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C046" w14:textId="77777777" w:rsidR="002B3041" w:rsidRDefault="002B3041" w:rsidP="002B3041">
      <w:pPr>
        <w:jc w:val="center"/>
        <w:rPr>
          <w:rFonts w:ascii="Calibri" w:hAnsi="Calibri"/>
          <w:b/>
          <w:lang w:val="es-MX"/>
        </w:rPr>
      </w:pPr>
      <w:r>
        <w:rPr>
          <w:rFonts w:ascii="Calibri" w:hAnsi="Calibri"/>
          <w:b/>
          <w:lang w:val="es-MX"/>
        </w:rPr>
        <w:t xml:space="preserve">ACTA DE CONSTITUCIÓN DE LA FUNDACIÓN </w:t>
      </w:r>
    </w:p>
    <w:p w14:paraId="333D2582" w14:textId="77777777" w:rsidR="002B3041" w:rsidRDefault="002B3041" w:rsidP="002B3041">
      <w:pPr>
        <w:jc w:val="center"/>
        <w:rPr>
          <w:rStyle w:val="Estilo6"/>
          <w:rFonts w:ascii="Calibri" w:hAnsi="Calibri"/>
          <w:color w:val="000000" w:themeColor="text1"/>
        </w:rPr>
      </w:pPr>
      <w:r>
        <w:rPr>
          <w:rFonts w:ascii="Calibri" w:hAnsi="Calibri"/>
          <w:b/>
          <w:color w:val="C00000"/>
          <w:lang w:val="es-MX"/>
        </w:rPr>
        <w:t>REDACTAR NOMBRE DE LA FUNDACIÓN</w:t>
      </w:r>
    </w:p>
    <w:p w14:paraId="4BD4AB3E" w14:textId="77777777" w:rsidR="002B3041" w:rsidRDefault="002B3041" w:rsidP="002B3041">
      <w:pPr>
        <w:jc w:val="center"/>
        <w:rPr>
          <w:b/>
        </w:rPr>
      </w:pPr>
    </w:p>
    <w:p w14:paraId="38BA3A26" w14:textId="77777777" w:rsidR="002B3041" w:rsidRDefault="002B3041" w:rsidP="002B3041">
      <w:pPr>
        <w:jc w:val="center"/>
        <w:rPr>
          <w:rStyle w:val="Estilo6"/>
          <w:rFonts w:ascii="Calibri" w:hAnsi="Calibri"/>
          <w:color w:val="BE0F34"/>
        </w:rPr>
      </w:pPr>
      <w:r>
        <w:rPr>
          <w:rFonts w:ascii="Calibri" w:hAnsi="Calibri"/>
          <w:b/>
          <w:lang w:val="es-MX"/>
        </w:rPr>
        <w:t>ASAMBLEA GENERAL DE FUNDADORES</w:t>
      </w:r>
    </w:p>
    <w:p w14:paraId="5B55885D" w14:textId="77777777" w:rsidR="002B3041" w:rsidRDefault="002B3041" w:rsidP="002B3041">
      <w:pPr>
        <w:jc w:val="both"/>
        <w:rPr>
          <w:lang w:val="es-MX"/>
        </w:rPr>
      </w:pPr>
    </w:p>
    <w:p w14:paraId="7B5D3957" w14:textId="77777777" w:rsidR="002B3041" w:rsidRDefault="002B3041" w:rsidP="002B3041">
      <w:pPr>
        <w:jc w:val="both"/>
        <w:rPr>
          <w:rFonts w:ascii="Calibri" w:hAnsi="Calibri"/>
          <w:lang w:val="es-MX"/>
        </w:rPr>
      </w:pPr>
      <w:r>
        <w:rPr>
          <w:rFonts w:ascii="Calibri" w:hAnsi="Calibri"/>
          <w:lang w:val="es-MX"/>
        </w:rPr>
        <w:t xml:space="preserve">En </w:t>
      </w:r>
      <w:r>
        <w:rPr>
          <w:rStyle w:val="Estilo6"/>
          <w:rFonts w:ascii="Calibri" w:hAnsi="Calibri"/>
          <w:color w:val="BE0F34"/>
        </w:rPr>
        <w:t>SELECCIONAR LA CIUDAD DONDE SE HA EFECTUADO LA REUNIÓN</w:t>
      </w:r>
      <w:r>
        <w:rPr>
          <w:rFonts w:ascii="Calibri" w:hAnsi="Calibri"/>
          <w:lang w:val="es-MX"/>
        </w:rPr>
        <w:t xml:space="preserve"> siendo las </w:t>
      </w:r>
      <w:r>
        <w:rPr>
          <w:rStyle w:val="Estilo6"/>
          <w:rFonts w:ascii="Calibri" w:hAnsi="Calibri"/>
          <w:color w:val="BE0F34"/>
        </w:rPr>
        <w:t>REDACTAR LA HORA DE INICIO DE LA REUNIÓN</w:t>
      </w:r>
      <w:r>
        <w:rPr>
          <w:rFonts w:ascii="Calibri" w:hAnsi="Calibri"/>
          <w:lang w:val="es-MX"/>
        </w:rPr>
        <w:t xml:space="preserve"> del día </w:t>
      </w:r>
      <w:ins w:id="0" w:author="Linda Barros Montealegre" w:date="2015-05-28T11:19:00Z">
        <w:r>
          <w:rPr>
            <w:rStyle w:val="Estilo6"/>
            <w:rFonts w:ascii="Calibri" w:hAnsi="Calibri"/>
            <w:color w:val="BE0F34"/>
          </w:rPr>
          <w:t>REDACTAR FECHA</w:t>
        </w:r>
      </w:ins>
      <w:r>
        <w:rPr>
          <w:rStyle w:val="Estilo6"/>
          <w:rFonts w:ascii="Calibri" w:hAnsi="Calibri"/>
          <w:color w:val="BE0F34"/>
        </w:rPr>
        <w:t xml:space="preserve"> (DD/MM/AAAA)</w:t>
      </w:r>
      <w:r>
        <w:rPr>
          <w:rFonts w:ascii="Calibri" w:hAnsi="Calibri"/>
          <w:lang w:val="es-MX"/>
        </w:rPr>
        <w:t>, se reúne (n) con la voluntad de constituir una entidad sin ánimo de lucro del tipo Fundación, el (los) siguiente (s) fundador (es):</w:t>
      </w:r>
    </w:p>
    <w:p w14:paraId="426DAB7A" w14:textId="77777777" w:rsidR="002B3041" w:rsidRDefault="002B3041" w:rsidP="002B3041">
      <w:pPr>
        <w:jc w:val="both"/>
        <w:rPr>
          <w:rFonts w:ascii="Calibri" w:hAnsi="Calibri"/>
          <w:lang w:val="es-MX"/>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5"/>
        <w:gridCol w:w="1847"/>
        <w:gridCol w:w="1847"/>
        <w:gridCol w:w="1439"/>
        <w:gridCol w:w="2267"/>
      </w:tblGrid>
      <w:tr w:rsidR="002B3041" w14:paraId="26A03543" w14:textId="77777777" w:rsidTr="002B3041">
        <w:trPr>
          <w:jc w:val="center"/>
        </w:trPr>
        <w:tc>
          <w:tcPr>
            <w:tcW w:w="1947" w:type="dxa"/>
            <w:vMerge w:val="restart"/>
            <w:tcBorders>
              <w:top w:val="single" w:sz="4" w:space="0" w:color="000000"/>
              <w:left w:val="single" w:sz="4" w:space="0" w:color="000000"/>
              <w:bottom w:val="single" w:sz="4" w:space="0" w:color="000000"/>
              <w:right w:val="single" w:sz="4" w:space="0" w:color="000000"/>
            </w:tcBorders>
            <w:vAlign w:val="center"/>
            <w:hideMark/>
          </w:tcPr>
          <w:p w14:paraId="04583E51" w14:textId="77777777" w:rsidR="002B3041" w:rsidRDefault="002B3041">
            <w:pPr>
              <w:pStyle w:val="Sinespaciado"/>
              <w:spacing w:line="256" w:lineRule="auto"/>
              <w:jc w:val="center"/>
              <w:rPr>
                <w:b/>
                <w:sz w:val="24"/>
                <w:szCs w:val="24"/>
              </w:rPr>
            </w:pPr>
            <w:r>
              <w:rPr>
                <w:rStyle w:val="Refdenotaalfinal"/>
                <w:b/>
                <w:color w:val="FFFFFF"/>
                <w:sz w:val="24"/>
                <w:szCs w:val="24"/>
                <w:lang w:val="es-MX"/>
              </w:rPr>
              <w:endnoteReference w:id="1"/>
            </w:r>
            <w:r>
              <w:rPr>
                <w:b/>
                <w:sz w:val="24"/>
                <w:szCs w:val="24"/>
              </w:rPr>
              <w:t>NOMBRE</w:t>
            </w:r>
            <w:r>
              <w:rPr>
                <w:rStyle w:val="Refdenotaalfinal"/>
                <w:b/>
                <w:color w:val="FFFFFF"/>
                <w:sz w:val="24"/>
                <w:szCs w:val="24"/>
                <w:lang w:val="es-MX"/>
              </w:rPr>
              <w:endnoteReference w:id="2"/>
            </w:r>
          </w:p>
        </w:tc>
        <w:tc>
          <w:tcPr>
            <w:tcW w:w="5136" w:type="dxa"/>
            <w:gridSpan w:val="3"/>
            <w:tcBorders>
              <w:top w:val="single" w:sz="4" w:space="0" w:color="000000"/>
              <w:left w:val="single" w:sz="4" w:space="0" w:color="000000"/>
              <w:bottom w:val="single" w:sz="4" w:space="0" w:color="000000"/>
              <w:right w:val="single" w:sz="4" w:space="0" w:color="000000"/>
            </w:tcBorders>
            <w:vAlign w:val="center"/>
            <w:hideMark/>
          </w:tcPr>
          <w:p w14:paraId="485B587B" w14:textId="77777777" w:rsidR="002B3041" w:rsidRDefault="002B3041">
            <w:pPr>
              <w:pStyle w:val="Sinespaciado"/>
              <w:spacing w:line="256" w:lineRule="auto"/>
              <w:jc w:val="center"/>
              <w:rPr>
                <w:b/>
                <w:sz w:val="24"/>
                <w:szCs w:val="24"/>
              </w:rPr>
            </w:pPr>
            <w:r>
              <w:rPr>
                <w:b/>
                <w:sz w:val="24"/>
                <w:szCs w:val="24"/>
              </w:rPr>
              <w:t>IDENTIFICACIÓN</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735E4338" w14:textId="77777777" w:rsidR="002B3041" w:rsidRDefault="002B3041">
            <w:pPr>
              <w:pStyle w:val="Sinespaciado"/>
              <w:spacing w:line="256" w:lineRule="auto"/>
              <w:jc w:val="center"/>
              <w:rPr>
                <w:b/>
                <w:sz w:val="24"/>
                <w:szCs w:val="24"/>
              </w:rPr>
            </w:pPr>
            <w:r>
              <w:rPr>
                <w:rStyle w:val="Refdenotaalfinal"/>
                <w:b/>
                <w:color w:val="FFFFFF"/>
                <w:sz w:val="24"/>
                <w:szCs w:val="24"/>
              </w:rPr>
              <w:endnoteReference w:id="3"/>
            </w:r>
            <w:r>
              <w:rPr>
                <w:b/>
                <w:sz w:val="24"/>
                <w:szCs w:val="24"/>
              </w:rPr>
              <w:t>DOMICILIO</w:t>
            </w:r>
          </w:p>
          <w:p w14:paraId="0245A1B3" w14:textId="77777777" w:rsidR="002B3041" w:rsidRDefault="002B3041">
            <w:pPr>
              <w:pStyle w:val="Sinespaciado"/>
              <w:spacing w:line="256" w:lineRule="auto"/>
              <w:jc w:val="center"/>
              <w:rPr>
                <w:b/>
                <w:sz w:val="24"/>
                <w:szCs w:val="24"/>
              </w:rPr>
            </w:pPr>
            <w:r>
              <w:rPr>
                <w:b/>
                <w:sz w:val="24"/>
                <w:szCs w:val="24"/>
              </w:rPr>
              <w:t>DEL (</w:t>
            </w:r>
            <w:proofErr w:type="gramStart"/>
            <w:r>
              <w:rPr>
                <w:b/>
                <w:sz w:val="24"/>
                <w:szCs w:val="24"/>
              </w:rPr>
              <w:t>LOS)  CONSTITUYENTE</w:t>
            </w:r>
            <w:proofErr w:type="gramEnd"/>
            <w:r>
              <w:rPr>
                <w:b/>
                <w:sz w:val="24"/>
                <w:szCs w:val="24"/>
              </w:rPr>
              <w:t xml:space="preserve"> (S) </w:t>
            </w:r>
          </w:p>
          <w:p w14:paraId="4459084C" w14:textId="77777777" w:rsidR="002B3041" w:rsidRDefault="002B3041">
            <w:pPr>
              <w:pStyle w:val="Sinespaciado"/>
              <w:spacing w:line="256" w:lineRule="auto"/>
              <w:jc w:val="center"/>
              <w:rPr>
                <w:b/>
                <w:sz w:val="24"/>
                <w:szCs w:val="24"/>
              </w:rPr>
            </w:pPr>
          </w:p>
        </w:tc>
      </w:tr>
      <w:tr w:rsidR="002B3041" w14:paraId="5EF5574E" w14:textId="77777777" w:rsidTr="002B3041">
        <w:trPr>
          <w:jc w:val="center"/>
        </w:trPr>
        <w:tc>
          <w:tcPr>
            <w:tcW w:w="1947" w:type="dxa"/>
            <w:vMerge/>
            <w:tcBorders>
              <w:top w:val="single" w:sz="4" w:space="0" w:color="000000"/>
              <w:left w:val="single" w:sz="4" w:space="0" w:color="000000"/>
              <w:bottom w:val="single" w:sz="4" w:space="0" w:color="000000"/>
              <w:right w:val="single" w:sz="4" w:space="0" w:color="000000"/>
            </w:tcBorders>
            <w:vAlign w:val="center"/>
            <w:hideMark/>
          </w:tcPr>
          <w:p w14:paraId="6B281A29" w14:textId="77777777" w:rsidR="002B3041" w:rsidRDefault="002B3041">
            <w:pPr>
              <w:spacing w:line="256" w:lineRule="auto"/>
              <w:rPr>
                <w:rFonts w:ascii="Calibri" w:eastAsia="Calibri" w:hAnsi="Calibri"/>
                <w:b/>
                <w:lang w:eastAsia="en-US"/>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C809A64" w14:textId="77777777" w:rsidR="002B3041" w:rsidRDefault="002B3041">
            <w:pPr>
              <w:pStyle w:val="Sinespaciado"/>
              <w:spacing w:line="256" w:lineRule="auto"/>
              <w:jc w:val="center"/>
              <w:rPr>
                <w:b/>
                <w:sz w:val="24"/>
                <w:szCs w:val="24"/>
              </w:rPr>
            </w:pPr>
            <w:r>
              <w:rPr>
                <w:b/>
                <w:sz w:val="24"/>
                <w:szCs w:val="24"/>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6CAFE623" w14:textId="77777777" w:rsidR="002B3041" w:rsidRDefault="002B3041">
            <w:pPr>
              <w:pStyle w:val="Sinespaciado"/>
              <w:spacing w:line="256" w:lineRule="auto"/>
              <w:jc w:val="center"/>
              <w:rPr>
                <w:b/>
                <w:sz w:val="24"/>
                <w:szCs w:val="24"/>
              </w:rPr>
            </w:pPr>
            <w:r>
              <w:rPr>
                <w:b/>
                <w:sz w:val="24"/>
                <w:szCs w:val="24"/>
              </w:rPr>
              <w:t>Número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31CB7A3" w14:textId="77777777" w:rsidR="002B3041" w:rsidRDefault="002B3041">
            <w:pPr>
              <w:pStyle w:val="Sinespaciado"/>
              <w:spacing w:line="256" w:lineRule="auto"/>
              <w:jc w:val="center"/>
              <w:rPr>
                <w:b/>
                <w:sz w:val="24"/>
                <w:szCs w:val="24"/>
              </w:rPr>
            </w:pPr>
            <w:r>
              <w:rPr>
                <w:b/>
                <w:sz w:val="24"/>
                <w:szCs w:val="24"/>
              </w:rPr>
              <w:t>Lugar de Expedición</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FBDC9D8" w14:textId="77777777" w:rsidR="002B3041" w:rsidRDefault="002B3041">
            <w:pPr>
              <w:spacing w:line="256" w:lineRule="auto"/>
              <w:rPr>
                <w:rFonts w:ascii="Calibri" w:eastAsia="Calibri" w:hAnsi="Calibri"/>
                <w:b/>
                <w:lang w:eastAsia="en-US"/>
              </w:rPr>
            </w:pPr>
          </w:p>
        </w:tc>
      </w:tr>
      <w:tr w:rsidR="002B3041" w14:paraId="54E27A83" w14:textId="77777777" w:rsidTr="002B3041">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052344A6" w14:textId="77777777" w:rsidR="002B3041" w:rsidRDefault="002B3041">
            <w:pPr>
              <w:pStyle w:val="Sinespaciado"/>
              <w:spacing w:line="256" w:lineRule="auto"/>
              <w:jc w:val="center"/>
              <w:rPr>
                <w:b/>
                <w:sz w:val="20"/>
                <w:szCs w:val="20"/>
              </w:rPr>
            </w:pPr>
            <w:r>
              <w:rPr>
                <w:rStyle w:val="Refdenotaalfinal"/>
                <w:b/>
                <w:color w:val="FFFFFF"/>
                <w:sz w:val="20"/>
                <w:szCs w:val="20"/>
                <w:lang w:val="es-MX"/>
              </w:rPr>
              <w:endnoteReference w:id="4"/>
            </w:r>
            <w:r>
              <w:rPr>
                <w:rStyle w:val="Estilo6"/>
                <w:color w:val="BE0F34"/>
                <w:sz w:val="20"/>
                <w:szCs w:val="20"/>
              </w:rPr>
              <w:t>NOMBRE DEL CONSTITUYENTE</w:t>
            </w:r>
            <w:r>
              <w:rPr>
                <w:rStyle w:val="Refdenotaalfinal"/>
                <w:b/>
                <w:color w:val="FFFFFF"/>
                <w:sz w:val="20"/>
                <w:szCs w:val="20"/>
                <w:lang w:val="es-MX"/>
              </w:rPr>
              <w:endnoteReference w:id="5"/>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350D4AB4" w14:textId="77777777" w:rsidR="002B3041" w:rsidRDefault="002B3041">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59F7B048" w14:textId="77777777" w:rsidR="002B3041" w:rsidRDefault="002B3041">
            <w:pPr>
              <w:pStyle w:val="Sinespaciado"/>
              <w:spacing w:line="256" w:lineRule="auto"/>
              <w:jc w:val="center"/>
              <w:rPr>
                <w:b/>
                <w:sz w:val="20"/>
                <w:szCs w:val="20"/>
              </w:rPr>
            </w:pPr>
            <w:r>
              <w:rPr>
                <w:rStyle w:val="Estilo6"/>
                <w:color w:val="BE0F34"/>
                <w:sz w:val="20"/>
                <w:szCs w:val="20"/>
              </w:rPr>
              <w:t>NÚMERO DE IDENTIFICACIÓN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E32B2A5" w14:textId="77777777" w:rsidR="002B3041" w:rsidRDefault="002B3041">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268" w:type="dxa"/>
            <w:tcBorders>
              <w:top w:val="single" w:sz="4" w:space="0" w:color="000000"/>
              <w:left w:val="single" w:sz="4" w:space="0" w:color="000000"/>
              <w:bottom w:val="single" w:sz="4" w:space="0" w:color="000000"/>
              <w:right w:val="single" w:sz="4" w:space="0" w:color="000000"/>
            </w:tcBorders>
            <w:vAlign w:val="center"/>
          </w:tcPr>
          <w:p w14:paraId="49FC1A6A" w14:textId="77777777" w:rsidR="002B3041" w:rsidRDefault="002B3041">
            <w:pPr>
              <w:pStyle w:val="Sinespaciado"/>
              <w:spacing w:line="256" w:lineRule="auto"/>
              <w:jc w:val="center"/>
              <w:rPr>
                <w:rStyle w:val="Estilo6"/>
                <w:rFonts w:ascii="Calibri" w:hAnsi="Calibri"/>
                <w:color w:val="C00000"/>
                <w:sz w:val="20"/>
              </w:rPr>
            </w:pPr>
            <w:r>
              <w:rPr>
                <w:rStyle w:val="Estilo6"/>
                <w:color w:val="C00000"/>
                <w:sz w:val="20"/>
                <w:szCs w:val="20"/>
              </w:rPr>
              <w:t xml:space="preserve"> (CIUDAD O MUNICIPIO)</w:t>
            </w:r>
          </w:p>
          <w:p w14:paraId="678E305E" w14:textId="77777777" w:rsidR="002B3041" w:rsidRDefault="002B3041">
            <w:pPr>
              <w:pStyle w:val="Sinespaciado"/>
              <w:spacing w:line="256" w:lineRule="auto"/>
              <w:jc w:val="center"/>
            </w:pPr>
          </w:p>
        </w:tc>
      </w:tr>
    </w:tbl>
    <w:p w14:paraId="0F82D0CE" w14:textId="77777777" w:rsidR="002B3041" w:rsidRDefault="002B3041" w:rsidP="002B3041">
      <w:pPr>
        <w:jc w:val="both"/>
        <w:rPr>
          <w:rFonts w:ascii="Calibri" w:hAnsi="Calibri"/>
          <w:lang w:val="es-MX"/>
        </w:rPr>
      </w:pPr>
    </w:p>
    <w:p w14:paraId="289120D1" w14:textId="77777777" w:rsidR="002B3041" w:rsidRDefault="002B3041" w:rsidP="002B3041">
      <w:pPr>
        <w:jc w:val="center"/>
        <w:rPr>
          <w:rFonts w:ascii="Calibri" w:hAnsi="Calibri"/>
          <w:b/>
          <w:lang w:val="es-MX"/>
        </w:rPr>
      </w:pPr>
      <w:r>
        <w:rPr>
          <w:rFonts w:ascii="Calibri" w:hAnsi="Calibri"/>
          <w:b/>
          <w:lang w:val="es-MX"/>
        </w:rPr>
        <w:t>Orden del Día</w:t>
      </w:r>
    </w:p>
    <w:p w14:paraId="62A4AB52" w14:textId="77777777" w:rsidR="002B3041" w:rsidRDefault="002B3041" w:rsidP="002B3041">
      <w:pPr>
        <w:jc w:val="center"/>
        <w:rPr>
          <w:rFonts w:ascii="Calibri" w:hAnsi="Calibri"/>
          <w:b/>
          <w:lang w:val="es-MX"/>
        </w:rPr>
      </w:pPr>
    </w:p>
    <w:p w14:paraId="624D47DF" w14:textId="77777777" w:rsidR="002B3041" w:rsidRDefault="002B3041" w:rsidP="002B3041">
      <w:pPr>
        <w:pStyle w:val="Prrafodelista"/>
        <w:numPr>
          <w:ilvl w:val="0"/>
          <w:numId w:val="1"/>
        </w:numPr>
        <w:rPr>
          <w:rFonts w:ascii="Calibri" w:hAnsi="Calibri"/>
          <w:b/>
          <w:lang w:val="es-MX"/>
        </w:rPr>
      </w:pPr>
      <w:r>
        <w:rPr>
          <w:rFonts w:ascii="Calibri" w:hAnsi="Calibri"/>
          <w:b/>
          <w:lang w:val="es-MX"/>
        </w:rPr>
        <w:t xml:space="preserve">Designación de </w:t>
      </w:r>
      <w:proofErr w:type="gramStart"/>
      <w:r>
        <w:rPr>
          <w:rFonts w:ascii="Calibri" w:hAnsi="Calibri"/>
          <w:b/>
          <w:lang w:val="es-MX"/>
        </w:rPr>
        <w:t>Presidente</w:t>
      </w:r>
      <w:proofErr w:type="gramEnd"/>
      <w:r>
        <w:rPr>
          <w:rFonts w:ascii="Calibri" w:hAnsi="Calibri"/>
          <w:b/>
          <w:lang w:val="es-MX"/>
        </w:rPr>
        <w:t xml:space="preserve"> y Secretario de la reunión</w:t>
      </w:r>
    </w:p>
    <w:p w14:paraId="49CB231B" w14:textId="77777777" w:rsidR="002B3041" w:rsidRDefault="002B3041" w:rsidP="002B3041">
      <w:pPr>
        <w:pStyle w:val="Prrafodelista"/>
        <w:numPr>
          <w:ilvl w:val="0"/>
          <w:numId w:val="1"/>
        </w:numPr>
        <w:rPr>
          <w:rFonts w:ascii="Calibri" w:hAnsi="Calibri"/>
          <w:b/>
          <w:lang w:val="es-MX"/>
        </w:rPr>
      </w:pPr>
      <w:r>
        <w:rPr>
          <w:rFonts w:ascii="Calibri" w:hAnsi="Calibri"/>
          <w:b/>
          <w:lang w:val="es-MX"/>
        </w:rPr>
        <w:t>Constitución de Fundación</w:t>
      </w:r>
    </w:p>
    <w:p w14:paraId="110EAEA2" w14:textId="77777777" w:rsidR="002B3041" w:rsidRDefault="002B3041" w:rsidP="002B3041">
      <w:pPr>
        <w:pStyle w:val="Prrafodelista"/>
        <w:numPr>
          <w:ilvl w:val="0"/>
          <w:numId w:val="1"/>
        </w:numPr>
        <w:jc w:val="both"/>
        <w:rPr>
          <w:rFonts w:ascii="Calibri" w:hAnsi="Calibri"/>
          <w:b/>
          <w:lang w:val="es-MX"/>
        </w:rPr>
      </w:pPr>
      <w:r>
        <w:rPr>
          <w:rFonts w:ascii="Calibri" w:hAnsi="Calibri"/>
          <w:b/>
          <w:lang w:val="es-MX"/>
        </w:rPr>
        <w:t>Nombramiento de órganos de administración y fiscalización:</w:t>
      </w:r>
    </w:p>
    <w:p w14:paraId="7B4E3EEF" w14:textId="77777777" w:rsidR="002B3041" w:rsidRDefault="002B3041" w:rsidP="002B3041">
      <w:pPr>
        <w:pStyle w:val="Prrafodelista"/>
        <w:numPr>
          <w:ilvl w:val="0"/>
          <w:numId w:val="1"/>
        </w:numPr>
        <w:rPr>
          <w:rFonts w:ascii="Calibri" w:hAnsi="Calibri"/>
          <w:b/>
          <w:lang w:val="es-MX"/>
        </w:rPr>
      </w:pPr>
      <w:r>
        <w:rPr>
          <w:rFonts w:ascii="Calibri" w:hAnsi="Calibri"/>
          <w:b/>
          <w:lang w:val="es-MX"/>
        </w:rPr>
        <w:t>Aprobación de Acta</w:t>
      </w:r>
    </w:p>
    <w:p w14:paraId="03D15EF9" w14:textId="77777777" w:rsidR="002B3041" w:rsidRDefault="002B3041" w:rsidP="002B3041">
      <w:pPr>
        <w:pStyle w:val="Prrafodelista"/>
        <w:numPr>
          <w:ilvl w:val="0"/>
          <w:numId w:val="1"/>
        </w:numPr>
        <w:rPr>
          <w:rFonts w:ascii="Calibri" w:hAnsi="Calibri"/>
          <w:b/>
          <w:lang w:val="es-MX"/>
        </w:rPr>
      </w:pPr>
      <w:r>
        <w:rPr>
          <w:rFonts w:ascii="Calibri" w:hAnsi="Calibri"/>
          <w:b/>
          <w:lang w:val="es-MX"/>
        </w:rPr>
        <w:t>Firmas</w:t>
      </w:r>
    </w:p>
    <w:p w14:paraId="12352B96" w14:textId="77777777" w:rsidR="002B3041" w:rsidRDefault="002B3041" w:rsidP="002B3041">
      <w:pPr>
        <w:jc w:val="both"/>
        <w:rPr>
          <w:rFonts w:ascii="Calibri" w:hAnsi="Calibri"/>
          <w:lang w:val="es-MX"/>
        </w:rPr>
      </w:pPr>
    </w:p>
    <w:p w14:paraId="1CD5C4A7"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 xml:space="preserve">Designación </w:t>
      </w:r>
      <w:proofErr w:type="gramStart"/>
      <w:r>
        <w:rPr>
          <w:rFonts w:ascii="Calibri" w:hAnsi="Calibri"/>
          <w:b/>
          <w:lang w:val="es-MX"/>
        </w:rPr>
        <w:t>Presidente</w:t>
      </w:r>
      <w:proofErr w:type="gramEnd"/>
      <w:r>
        <w:rPr>
          <w:rFonts w:ascii="Calibri" w:hAnsi="Calibri"/>
          <w:b/>
          <w:lang w:val="es-MX"/>
        </w:rPr>
        <w:t xml:space="preserve"> y Secretario de la reunión</w:t>
      </w:r>
      <w:r>
        <w:rPr>
          <w:rFonts w:ascii="Calibri" w:hAnsi="Calibri"/>
          <w:color w:val="FFFFFF"/>
        </w:rPr>
        <w:t>.</w:t>
      </w:r>
      <w:r>
        <w:rPr>
          <w:rStyle w:val="Refdenotaalfinal"/>
          <w:rFonts w:ascii="Calibri" w:hAnsi="Calibri"/>
          <w:color w:val="FFFFFF"/>
        </w:rPr>
        <w:endnoteReference w:id="6"/>
      </w:r>
    </w:p>
    <w:p w14:paraId="4FE6061F" w14:textId="77777777" w:rsidR="002B3041" w:rsidRDefault="002B3041" w:rsidP="002B3041">
      <w:pPr>
        <w:jc w:val="both"/>
        <w:rPr>
          <w:rFonts w:ascii="Calibri" w:hAnsi="Calibri"/>
          <w:b/>
          <w:lang w:val="es-MX"/>
        </w:rPr>
      </w:pPr>
    </w:p>
    <w:p w14:paraId="4685A9BB" w14:textId="77777777" w:rsidR="002B3041" w:rsidRDefault="002B3041" w:rsidP="002B3041">
      <w:pPr>
        <w:jc w:val="both"/>
        <w:rPr>
          <w:rFonts w:ascii="Calibri" w:hAnsi="Calibri"/>
          <w:lang w:val="es-MX"/>
        </w:rPr>
      </w:pPr>
      <w:r>
        <w:rPr>
          <w:rFonts w:ascii="Calibri" w:hAnsi="Calibri"/>
          <w:lang w:val="es-MX"/>
        </w:rPr>
        <w:t>Se nombran para estos cargos a:</w:t>
      </w:r>
    </w:p>
    <w:p w14:paraId="10CD35F1" w14:textId="77777777" w:rsidR="002B3041" w:rsidRDefault="002B3041" w:rsidP="002B3041">
      <w:pPr>
        <w:jc w:val="both"/>
        <w:rPr>
          <w:rFonts w:ascii="Calibri" w:hAnsi="Calibri"/>
          <w:b/>
          <w:lang w:val="es-MX"/>
        </w:rPr>
      </w:pPr>
    </w:p>
    <w:p w14:paraId="2B9B0B36" w14:textId="77777777" w:rsidR="002B3041" w:rsidRDefault="002B3041" w:rsidP="002B3041">
      <w:pPr>
        <w:jc w:val="both"/>
        <w:rPr>
          <w:rStyle w:val="Estilo6"/>
          <w:rFonts w:ascii="Calibri" w:hAnsi="Calibri"/>
          <w:color w:val="BE0F34"/>
        </w:rPr>
      </w:pPr>
      <w:r>
        <w:rPr>
          <w:rFonts w:ascii="Calibri" w:hAnsi="Calibri"/>
          <w:b/>
          <w:lang w:val="es-MX"/>
        </w:rPr>
        <w:t>Presidente</w:t>
      </w:r>
      <w:r>
        <w:rPr>
          <w:rStyle w:val="Refdenotaalfinal"/>
          <w:rFonts w:ascii="Calibri" w:hAnsi="Calibri"/>
          <w:b/>
          <w:color w:val="FFFFFF"/>
          <w:lang w:val="es-MX"/>
        </w:rPr>
        <w:endnoteReference w:id="7"/>
      </w:r>
      <w:r>
        <w:rPr>
          <w:rFonts w:ascii="Calibri" w:hAnsi="Calibri"/>
          <w:b/>
          <w:lang w:val="es-MX"/>
        </w:rPr>
        <w:t xml:space="preserve">: </w:t>
      </w:r>
      <w:r>
        <w:rPr>
          <w:rStyle w:val="Estilo6"/>
          <w:rFonts w:ascii="Calibri" w:hAnsi="Calibri"/>
          <w:color w:val="BE0F34"/>
        </w:rPr>
        <w:t>REDACTAR EL NOMBRE DEL PRESIDENTE DE LA REUNIÓN</w:t>
      </w:r>
      <w:r>
        <w:rPr>
          <w:rFonts w:ascii="Calibri" w:hAnsi="Calibri"/>
          <w:lang w:val="es-MX"/>
        </w:rPr>
        <w:t xml:space="preserve">, identificado con </w:t>
      </w:r>
      <w:r>
        <w:rPr>
          <w:rStyle w:val="Estilo6"/>
          <w:rFonts w:ascii="Calibri" w:hAnsi="Calibri"/>
          <w:color w:val="BE0F34"/>
        </w:rPr>
        <w:t>TIPO DE IDENTIFICACIÓN</w:t>
      </w:r>
      <w:r>
        <w:rPr>
          <w:rFonts w:ascii="Calibri" w:hAnsi="Calibri"/>
          <w:lang w:val="es-MX"/>
        </w:rPr>
        <w:t xml:space="preserve"> No. </w:t>
      </w:r>
      <w:r>
        <w:rPr>
          <w:rStyle w:val="Estilo6"/>
          <w:rFonts w:ascii="Calibri" w:hAnsi="Calibri"/>
          <w:color w:val="BE0F34"/>
        </w:rPr>
        <w:t>REDACTAR EL NÚMERO DE IDENTIFICACIÓN</w:t>
      </w:r>
    </w:p>
    <w:p w14:paraId="7609D3FB" w14:textId="77777777" w:rsidR="002B3041" w:rsidRDefault="002B3041" w:rsidP="002B3041">
      <w:pPr>
        <w:jc w:val="both"/>
        <w:rPr>
          <w:rStyle w:val="Estilo6"/>
          <w:rFonts w:ascii="Calibri" w:hAnsi="Calibri"/>
          <w:color w:val="BE0F34"/>
        </w:rPr>
      </w:pPr>
    </w:p>
    <w:p w14:paraId="72163B51" w14:textId="77777777" w:rsidR="002B3041" w:rsidRDefault="002B3041" w:rsidP="002B3041">
      <w:pPr>
        <w:jc w:val="both"/>
        <w:rPr>
          <w:del w:id="1" w:author="juan camilo franco m" w:date="2015-05-23T00:01:00Z"/>
          <w:lang w:val="es-MX"/>
        </w:rPr>
      </w:pPr>
    </w:p>
    <w:p w14:paraId="59EE8B6F" w14:textId="77777777" w:rsidR="002B3041" w:rsidRDefault="002B3041" w:rsidP="002B3041">
      <w:pPr>
        <w:jc w:val="both"/>
        <w:rPr>
          <w:del w:id="2" w:author="juan camilo franco m" w:date="2015-05-23T00:01:00Z"/>
          <w:rFonts w:ascii="Calibri" w:hAnsi="Calibri"/>
          <w:lang w:val="es-MX"/>
        </w:rPr>
      </w:pPr>
    </w:p>
    <w:p w14:paraId="2F6808A7" w14:textId="77777777" w:rsidR="002B3041" w:rsidRDefault="002B3041" w:rsidP="002B3041">
      <w:pPr>
        <w:jc w:val="both"/>
        <w:rPr>
          <w:ins w:id="3" w:author="juan camilo franco m" w:date="2015-05-23T00:01:00Z"/>
          <w:rFonts w:ascii="Calibri" w:hAnsi="Calibri"/>
          <w:lang w:val="es-MX"/>
        </w:rPr>
      </w:pPr>
      <w:r>
        <w:rPr>
          <w:rFonts w:ascii="Calibri" w:hAnsi="Calibri"/>
          <w:b/>
          <w:lang w:val="es-MX"/>
        </w:rPr>
        <w:t>Secretario</w:t>
      </w:r>
      <w:r>
        <w:rPr>
          <w:rStyle w:val="Refdenotaalfinal"/>
          <w:rFonts w:ascii="Calibri" w:hAnsi="Calibri"/>
          <w:b/>
          <w:color w:val="FFFFFF"/>
          <w:lang w:val="es-MX"/>
        </w:rPr>
        <w:endnoteReference w:id="8"/>
      </w:r>
      <w:r>
        <w:rPr>
          <w:rFonts w:ascii="Calibri" w:hAnsi="Calibri"/>
          <w:b/>
          <w:lang w:val="es-MX"/>
        </w:rPr>
        <w:t xml:space="preserve">: </w:t>
      </w:r>
      <w:r>
        <w:rPr>
          <w:rStyle w:val="Estilo6"/>
          <w:rFonts w:ascii="Calibri" w:hAnsi="Calibri"/>
          <w:color w:val="BE0F34"/>
        </w:rPr>
        <w:t>REDACTAR EL NOMBRE DEL SECRETARIO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4520B4A7" w14:textId="77777777" w:rsidR="002B3041" w:rsidRDefault="002B3041" w:rsidP="002B3041">
      <w:pPr>
        <w:jc w:val="both"/>
        <w:rPr>
          <w:ins w:id="4" w:author="juan camilo franco m" w:date="2015-05-23T00:01:00Z"/>
          <w:rFonts w:ascii="Calibri" w:hAnsi="Calibri"/>
          <w:lang w:val="es-MX"/>
        </w:rPr>
      </w:pPr>
    </w:p>
    <w:p w14:paraId="12BF372C" w14:textId="25CFE809" w:rsidR="002B3041" w:rsidRDefault="002B3041" w:rsidP="002B3041">
      <w:pPr>
        <w:jc w:val="both"/>
        <w:rPr>
          <w:rFonts w:ascii="Calibri" w:hAnsi="Calibri"/>
          <w:lang w:val="es-MX"/>
        </w:rPr>
      </w:pPr>
      <w:r>
        <w:rPr>
          <w:rStyle w:val="Estilo6"/>
          <w:rFonts w:ascii="Calibri" w:hAnsi="Calibri"/>
          <w:color w:val="BE0F34"/>
        </w:rPr>
        <w:t xml:space="preserve">(TENGA EN CUENTA QUE EL PRESIDENTE Y EL SECRETARIO DE LA REUNIÓN DEBERÁN REALIZAR LA PRESENTACIÓN PERSONAL DEL ACTA ANTE NOTARIO POR SEPARADO, O AMBOS AL MISMO TIEMPO ANTE EL SECRETARIO DE LA CÁMARA DE COMERCIO AL MOMENTO DE LA RADICACIÓN DEL DOCUMENTO) </w:t>
      </w:r>
    </w:p>
    <w:p w14:paraId="4CB457EB" w14:textId="77777777" w:rsidR="002B3041" w:rsidRDefault="002B3041" w:rsidP="002B3041">
      <w:pPr>
        <w:rPr>
          <w:rFonts w:ascii="Calibri" w:hAnsi="Calibri"/>
          <w:b/>
          <w:lang w:val="es-MX"/>
        </w:rPr>
      </w:pPr>
    </w:p>
    <w:p w14:paraId="3D9DB068" w14:textId="77777777" w:rsidR="002B3041" w:rsidRDefault="002B3041" w:rsidP="002B3041">
      <w:pPr>
        <w:pStyle w:val="Prrafodelista"/>
        <w:numPr>
          <w:ilvl w:val="0"/>
          <w:numId w:val="2"/>
        </w:numPr>
        <w:rPr>
          <w:rFonts w:ascii="Calibri" w:hAnsi="Calibri"/>
          <w:b/>
          <w:lang w:val="es-MX"/>
        </w:rPr>
      </w:pPr>
      <w:r>
        <w:rPr>
          <w:rFonts w:ascii="Calibri" w:hAnsi="Calibri"/>
          <w:b/>
          <w:lang w:val="es-MX"/>
        </w:rPr>
        <w:t>Constitución de Fundación</w:t>
      </w:r>
    </w:p>
    <w:p w14:paraId="65855E0B" w14:textId="77777777" w:rsidR="002B3041" w:rsidRDefault="002B3041" w:rsidP="002B3041">
      <w:pPr>
        <w:jc w:val="both"/>
        <w:rPr>
          <w:rFonts w:ascii="Calibri" w:hAnsi="Calibri"/>
          <w:lang w:val="es-MX"/>
        </w:rPr>
      </w:pPr>
      <w:r>
        <w:rPr>
          <w:rFonts w:ascii="Calibri" w:hAnsi="Calibri"/>
          <w:lang w:val="es-MX"/>
        </w:rPr>
        <w:lastRenderedPageBreak/>
        <w:t>Reunida la Asamblea General, manifiesta su voluntad de constituir una entidad privada sin ánimo de lucro del tipo Fundación, para lo cual se puso a disposición del (los) fundador (es) el proyecto de estatutos, los cuales regirán la entidad.</w:t>
      </w:r>
    </w:p>
    <w:p w14:paraId="4875CB26" w14:textId="77777777" w:rsidR="002B3041" w:rsidRDefault="002B3041" w:rsidP="002B3041">
      <w:pPr>
        <w:jc w:val="both"/>
        <w:rPr>
          <w:rFonts w:ascii="Calibri" w:hAnsi="Calibri"/>
          <w:lang w:val="es-MX"/>
        </w:rPr>
      </w:pPr>
    </w:p>
    <w:p w14:paraId="69FF5402" w14:textId="77777777" w:rsidR="002B3041" w:rsidRDefault="002B3041" w:rsidP="002B3041">
      <w:pPr>
        <w:jc w:val="both"/>
        <w:rPr>
          <w:rFonts w:ascii="Calibri" w:hAnsi="Calibri"/>
          <w:color w:val="C00000"/>
          <w:lang w:val="es-MX"/>
        </w:rPr>
      </w:pPr>
      <w:r>
        <w:rPr>
          <w:rFonts w:ascii="Calibri" w:hAnsi="Calibri"/>
          <w:lang w:val="es-MX"/>
        </w:rPr>
        <w:t xml:space="preserve">Tanto la decisión de constituir una entidad sin ánimo de lucro del tipo Fundación como los estatutos que se anexan y que forman parte integral del acta fueron </w:t>
      </w:r>
      <w:r>
        <w:rPr>
          <w:rFonts w:ascii="Calibri" w:hAnsi="Calibri"/>
          <w:color w:val="000000" w:themeColor="text1"/>
          <w:lang w:val="es-MX"/>
        </w:rPr>
        <w:t xml:space="preserve">aprobados </w:t>
      </w:r>
      <w:r>
        <w:rPr>
          <w:rFonts w:ascii="Calibri" w:hAnsi="Calibri"/>
          <w:b/>
          <w:color w:val="C00000"/>
          <w:lang w:val="es-MX"/>
        </w:rPr>
        <w:t xml:space="preserve">por su único fundador </w:t>
      </w:r>
      <w:proofErr w:type="gramStart"/>
      <w:r>
        <w:rPr>
          <w:rFonts w:ascii="Calibri" w:hAnsi="Calibri"/>
          <w:b/>
          <w:color w:val="C00000"/>
          <w:lang w:val="es-MX"/>
        </w:rPr>
        <w:t>/  por</w:t>
      </w:r>
      <w:proofErr w:type="gramEnd"/>
      <w:r>
        <w:rPr>
          <w:rFonts w:ascii="Calibri" w:hAnsi="Calibri"/>
          <w:b/>
          <w:color w:val="C00000"/>
          <w:lang w:val="es-MX"/>
        </w:rPr>
        <w:t xml:space="preserve"> unanimidad</w:t>
      </w:r>
      <w:r>
        <w:rPr>
          <w:rFonts w:ascii="Calibri" w:hAnsi="Calibri"/>
          <w:b/>
          <w:color w:val="FF0000"/>
          <w:lang w:val="es-MX"/>
        </w:rPr>
        <w:t xml:space="preserve"> </w:t>
      </w:r>
      <w:r>
        <w:rPr>
          <w:rFonts w:ascii="Calibri" w:hAnsi="Calibri"/>
          <w:b/>
          <w:color w:val="C00000"/>
          <w:lang w:val="es-MX"/>
        </w:rPr>
        <w:t xml:space="preserve">(SELECCIONE DEPENDIENDO SI EXISTE PLURALIDAD DE CONSTITUYENTES) </w:t>
      </w:r>
    </w:p>
    <w:p w14:paraId="0346BD74" w14:textId="77777777" w:rsidR="002B3041" w:rsidRDefault="002B3041" w:rsidP="002B3041">
      <w:pPr>
        <w:jc w:val="both"/>
        <w:rPr>
          <w:rFonts w:ascii="Calibri" w:hAnsi="Calibri"/>
          <w:color w:val="C00000"/>
          <w:lang w:val="es-MX"/>
        </w:rPr>
      </w:pPr>
    </w:p>
    <w:p w14:paraId="4BDEADC2"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Nombramiento de órganos de administración y fiscalización:</w:t>
      </w:r>
    </w:p>
    <w:p w14:paraId="38BCC22C" w14:textId="77777777" w:rsidR="002B3041" w:rsidRDefault="002B3041" w:rsidP="002B3041">
      <w:pPr>
        <w:jc w:val="both"/>
        <w:rPr>
          <w:rFonts w:ascii="Calibri" w:hAnsi="Calibri"/>
          <w:b/>
          <w:lang w:val="es-MX"/>
        </w:rPr>
      </w:pPr>
    </w:p>
    <w:p w14:paraId="3C71E288" w14:textId="77777777" w:rsidR="002B3041" w:rsidRDefault="002B3041" w:rsidP="002B3041">
      <w:pPr>
        <w:jc w:val="both"/>
        <w:rPr>
          <w:rFonts w:ascii="Calibri" w:hAnsi="Calibri"/>
          <w:lang w:val="es-MX"/>
        </w:rPr>
      </w:pPr>
      <w:r>
        <w:rPr>
          <w:rFonts w:ascii="Calibri" w:hAnsi="Calibri"/>
          <w:lang w:val="es-MX"/>
        </w:rPr>
        <w:t>En virtud de lo anterior y teniendo en cuenta los cargos que se crearon en los estatutos de constitución, se realizan los siguientes nombramientos:</w:t>
      </w:r>
    </w:p>
    <w:p w14:paraId="780C5F5C" w14:textId="77777777" w:rsidR="002B3041" w:rsidRDefault="002B3041" w:rsidP="002B3041">
      <w:pPr>
        <w:jc w:val="both"/>
        <w:rPr>
          <w:rFonts w:ascii="Calibri" w:hAnsi="Calibri"/>
          <w:b/>
          <w:lang w:val="es-MX"/>
        </w:rPr>
      </w:pPr>
    </w:p>
    <w:p w14:paraId="0DB3321A" w14:textId="77777777" w:rsidR="002B3041" w:rsidRDefault="002B3041" w:rsidP="002B3041">
      <w:pPr>
        <w:jc w:val="both"/>
        <w:rPr>
          <w:rFonts w:ascii="Calibri" w:hAnsi="Calibri"/>
          <w:b/>
          <w:lang w:val="es-MX"/>
        </w:rPr>
      </w:pPr>
      <w:r>
        <w:rPr>
          <w:rFonts w:ascii="Calibri" w:hAnsi="Calibri"/>
          <w:b/>
          <w:lang w:val="es-MX"/>
        </w:rPr>
        <w:t>REVISORÍA FISCAL</w:t>
      </w:r>
    </w:p>
    <w:p w14:paraId="2E95D5A8"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1485"/>
        <w:gridCol w:w="1951"/>
        <w:gridCol w:w="1930"/>
        <w:gridCol w:w="1848"/>
        <w:gridCol w:w="1614"/>
      </w:tblGrid>
      <w:tr w:rsidR="002B3041" w14:paraId="72AEDD8A"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45324913" w14:textId="77777777" w:rsidR="002B3041" w:rsidRDefault="002B3041">
            <w:pPr>
              <w:jc w:val="center"/>
              <w:rPr>
                <w:rFonts w:ascii="Calibri" w:hAnsi="Calibri"/>
                <w:b/>
                <w:lang w:val="es-MX"/>
              </w:rPr>
            </w:pPr>
            <w:r>
              <w:rPr>
                <w:rFonts w:ascii="Calibri" w:hAnsi="Calibri"/>
                <w:b/>
                <w:color w:val="C00000"/>
                <w:lang w:val="es-MX"/>
              </w:rPr>
              <w:t>REVISOR FISCAL</w:t>
            </w:r>
          </w:p>
        </w:tc>
        <w:tc>
          <w:tcPr>
            <w:tcW w:w="2666" w:type="dxa"/>
            <w:tcBorders>
              <w:top w:val="single" w:sz="4" w:space="0" w:color="auto"/>
              <w:left w:val="single" w:sz="4" w:space="0" w:color="auto"/>
              <w:bottom w:val="single" w:sz="4" w:space="0" w:color="auto"/>
              <w:right w:val="single" w:sz="4" w:space="0" w:color="auto"/>
            </w:tcBorders>
            <w:hideMark/>
          </w:tcPr>
          <w:p w14:paraId="352A3CD6"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306CBCE7"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530" w:type="dxa"/>
            <w:tcBorders>
              <w:top w:val="single" w:sz="4" w:space="0" w:color="auto"/>
              <w:left w:val="single" w:sz="4" w:space="0" w:color="auto"/>
              <w:bottom w:val="single" w:sz="4" w:space="0" w:color="auto"/>
              <w:right w:val="single" w:sz="4" w:space="0" w:color="auto"/>
            </w:tcBorders>
            <w:hideMark/>
          </w:tcPr>
          <w:p w14:paraId="5697B79E"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c>
          <w:tcPr>
            <w:tcW w:w="519" w:type="dxa"/>
            <w:tcBorders>
              <w:top w:val="single" w:sz="4" w:space="0" w:color="auto"/>
              <w:left w:val="single" w:sz="4" w:space="0" w:color="auto"/>
              <w:bottom w:val="single" w:sz="4" w:space="0" w:color="auto"/>
              <w:right w:val="single" w:sz="4" w:space="0" w:color="auto"/>
            </w:tcBorders>
            <w:hideMark/>
          </w:tcPr>
          <w:p w14:paraId="156C101A" w14:textId="77777777" w:rsidR="00F56200" w:rsidRDefault="002B3041">
            <w:pPr>
              <w:jc w:val="both"/>
              <w:rPr>
                <w:rFonts w:ascii="Calibri" w:hAnsi="Calibri"/>
                <w:b/>
                <w:color w:val="C00000"/>
              </w:rPr>
            </w:pPr>
            <w:r>
              <w:rPr>
                <w:rFonts w:ascii="Calibri" w:hAnsi="Calibri"/>
                <w:b/>
                <w:color w:val="C00000"/>
              </w:rPr>
              <w:t>TARJETA PROFESIONAL</w:t>
            </w:r>
          </w:p>
          <w:p w14:paraId="6DB277E7" w14:textId="77777777" w:rsidR="002B3041" w:rsidRDefault="002B3041">
            <w:pPr>
              <w:jc w:val="both"/>
              <w:rPr>
                <w:rFonts w:ascii="Calibri" w:hAnsi="Calibri"/>
                <w:b/>
                <w:color w:val="C00000"/>
                <w:lang w:val="es-MX"/>
              </w:rPr>
            </w:pPr>
            <w:r>
              <w:rPr>
                <w:rFonts w:ascii="Calibri" w:hAnsi="Calibri"/>
                <w:b/>
                <w:color w:val="C00000"/>
              </w:rPr>
              <w:t>NÚMERO</w:t>
            </w:r>
          </w:p>
        </w:tc>
      </w:tr>
    </w:tbl>
    <w:p w14:paraId="3975E474" w14:textId="77777777" w:rsidR="002B3041" w:rsidRDefault="002B3041" w:rsidP="002B3041">
      <w:pPr>
        <w:jc w:val="both"/>
        <w:rPr>
          <w:rFonts w:ascii="Calibri" w:hAnsi="Calibri"/>
          <w:lang w:val="es-MX"/>
        </w:rPr>
      </w:pPr>
    </w:p>
    <w:p w14:paraId="7ACA1093" w14:textId="77777777" w:rsidR="002B3041" w:rsidRDefault="002B3041" w:rsidP="002B3041">
      <w:pPr>
        <w:jc w:val="both"/>
        <w:rPr>
          <w:rFonts w:ascii="Calibri" w:hAnsi="Calibri"/>
          <w:b/>
          <w:lang w:val="es-MX"/>
        </w:rPr>
      </w:pPr>
      <w:r>
        <w:rPr>
          <w:rFonts w:ascii="Calibri" w:hAnsi="Calibri"/>
          <w:b/>
          <w:lang w:val="es-MX"/>
        </w:rPr>
        <w:t xml:space="preserve">REPRESENTACIÓN LEGAL </w:t>
      </w:r>
    </w:p>
    <w:p w14:paraId="34EAE0D2"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2065"/>
        <w:gridCol w:w="2665"/>
        <w:gridCol w:w="2049"/>
        <w:gridCol w:w="2049"/>
      </w:tblGrid>
      <w:tr w:rsidR="002B3041" w14:paraId="0DD937BC"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31BFB739" w14:textId="77777777" w:rsidR="002B3041" w:rsidRDefault="002B3041">
            <w:pPr>
              <w:jc w:val="center"/>
              <w:rPr>
                <w:rFonts w:ascii="Calibri" w:hAnsi="Calibri"/>
                <w:b/>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22E4E4DE"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422CE659"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4F8DCC08"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r w:rsidR="002B3041" w14:paraId="6A09371D"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613BDF31" w14:textId="77777777" w:rsidR="002B3041" w:rsidRDefault="002B3041">
            <w:pPr>
              <w:jc w:val="center"/>
              <w:rPr>
                <w:rFonts w:ascii="Calibri" w:hAnsi="Calibri"/>
                <w:b/>
                <w:color w:val="C00000"/>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50EE47F8"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604BE7E2"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5B0BAD6E"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bl>
    <w:p w14:paraId="7E9451C9" w14:textId="77777777" w:rsidR="002B3041" w:rsidRDefault="002B3041" w:rsidP="002B3041">
      <w:pPr>
        <w:jc w:val="both"/>
        <w:rPr>
          <w:rFonts w:ascii="Calibri" w:hAnsi="Calibri"/>
          <w:lang w:val="es-MX"/>
        </w:rPr>
      </w:pPr>
    </w:p>
    <w:p w14:paraId="1B128EB2" w14:textId="77777777" w:rsidR="002B3041" w:rsidRDefault="002B3041" w:rsidP="002B3041">
      <w:pPr>
        <w:jc w:val="both"/>
        <w:rPr>
          <w:rFonts w:ascii="Calibri" w:hAnsi="Calibri"/>
          <w:b/>
          <w:lang w:val="es-MX"/>
        </w:rPr>
      </w:pPr>
      <w:r>
        <w:rPr>
          <w:rFonts w:ascii="Calibri" w:hAnsi="Calibri"/>
          <w:b/>
          <w:lang w:val="es-MX"/>
        </w:rPr>
        <w:t>JUNTA DIRECTIVA</w:t>
      </w:r>
    </w:p>
    <w:p w14:paraId="31F9141D"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1726"/>
        <w:gridCol w:w="1262"/>
        <w:gridCol w:w="1972"/>
        <w:gridCol w:w="1934"/>
        <w:gridCol w:w="1934"/>
      </w:tblGrid>
      <w:tr w:rsidR="002B3041" w14:paraId="36408F8C" w14:textId="77777777" w:rsidTr="002B3041">
        <w:trPr>
          <w:jc w:val="center"/>
        </w:trPr>
        <w:tc>
          <w:tcPr>
            <w:tcW w:w="1726" w:type="dxa"/>
            <w:tcBorders>
              <w:top w:val="single" w:sz="4" w:space="0" w:color="auto"/>
              <w:left w:val="single" w:sz="4" w:space="0" w:color="auto"/>
              <w:bottom w:val="single" w:sz="4" w:space="0" w:color="auto"/>
              <w:right w:val="single" w:sz="4" w:space="0" w:color="auto"/>
            </w:tcBorders>
            <w:hideMark/>
          </w:tcPr>
          <w:p w14:paraId="3B856105" w14:textId="77777777" w:rsidR="002B3041" w:rsidRDefault="002B3041">
            <w:pPr>
              <w:jc w:val="both"/>
              <w:rPr>
                <w:rFonts w:ascii="Calibri" w:hAnsi="Calibri"/>
                <w:b/>
                <w:lang w:val="es-MX"/>
              </w:rPr>
            </w:pPr>
            <w:r>
              <w:rPr>
                <w:rFonts w:ascii="Calibri" w:hAnsi="Calibri"/>
                <w:b/>
                <w:color w:val="C00000"/>
                <w:lang w:val="es-MX"/>
              </w:rPr>
              <w:t>CARGO PARA EL CUAL HA SIDO NOMBRADO</w:t>
            </w:r>
          </w:p>
        </w:tc>
        <w:tc>
          <w:tcPr>
            <w:tcW w:w="1263" w:type="dxa"/>
            <w:tcBorders>
              <w:top w:val="single" w:sz="4" w:space="0" w:color="auto"/>
              <w:left w:val="single" w:sz="4" w:space="0" w:color="auto"/>
              <w:bottom w:val="single" w:sz="4" w:space="0" w:color="auto"/>
              <w:right w:val="single" w:sz="4" w:space="0" w:color="auto"/>
            </w:tcBorders>
          </w:tcPr>
          <w:p w14:paraId="06E7D769" w14:textId="77777777" w:rsidR="002B3041" w:rsidRDefault="002B3041">
            <w:pPr>
              <w:jc w:val="both"/>
              <w:rPr>
                <w:rFonts w:ascii="Calibri" w:hAnsi="Calibri"/>
                <w:b/>
                <w:color w:val="C00000"/>
                <w:lang w:val="es-MX"/>
              </w:rPr>
            </w:pPr>
          </w:p>
        </w:tc>
        <w:tc>
          <w:tcPr>
            <w:tcW w:w="1973" w:type="dxa"/>
            <w:tcBorders>
              <w:top w:val="single" w:sz="4" w:space="0" w:color="auto"/>
              <w:left w:val="single" w:sz="4" w:space="0" w:color="auto"/>
              <w:bottom w:val="single" w:sz="4" w:space="0" w:color="auto"/>
              <w:right w:val="single" w:sz="4" w:space="0" w:color="auto"/>
            </w:tcBorders>
            <w:hideMark/>
          </w:tcPr>
          <w:p w14:paraId="073F7B6A"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1934" w:type="dxa"/>
            <w:tcBorders>
              <w:top w:val="single" w:sz="4" w:space="0" w:color="auto"/>
              <w:left w:val="single" w:sz="4" w:space="0" w:color="auto"/>
              <w:bottom w:val="single" w:sz="4" w:space="0" w:color="auto"/>
              <w:right w:val="single" w:sz="4" w:space="0" w:color="auto"/>
            </w:tcBorders>
            <w:hideMark/>
          </w:tcPr>
          <w:p w14:paraId="296E41B0"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934" w:type="dxa"/>
            <w:tcBorders>
              <w:top w:val="single" w:sz="4" w:space="0" w:color="auto"/>
              <w:left w:val="single" w:sz="4" w:space="0" w:color="auto"/>
              <w:bottom w:val="single" w:sz="4" w:space="0" w:color="auto"/>
              <w:right w:val="single" w:sz="4" w:space="0" w:color="auto"/>
            </w:tcBorders>
            <w:hideMark/>
          </w:tcPr>
          <w:p w14:paraId="05DACEEA"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r w:rsidR="002B3041" w14:paraId="32CA1B96" w14:textId="77777777" w:rsidTr="002B3041">
        <w:trPr>
          <w:jc w:val="center"/>
        </w:trPr>
        <w:tc>
          <w:tcPr>
            <w:tcW w:w="1726" w:type="dxa"/>
            <w:tcBorders>
              <w:top w:val="single" w:sz="4" w:space="0" w:color="auto"/>
              <w:left w:val="single" w:sz="4" w:space="0" w:color="auto"/>
              <w:bottom w:val="single" w:sz="4" w:space="0" w:color="auto"/>
              <w:right w:val="single" w:sz="4" w:space="0" w:color="auto"/>
            </w:tcBorders>
            <w:hideMark/>
          </w:tcPr>
          <w:p w14:paraId="65CFAB99" w14:textId="77777777" w:rsidR="002B3041" w:rsidRDefault="002B3041">
            <w:pPr>
              <w:jc w:val="both"/>
              <w:rPr>
                <w:rFonts w:ascii="Calibri" w:hAnsi="Calibri"/>
                <w:lang w:val="es-MX"/>
              </w:rPr>
            </w:pPr>
            <w:r>
              <w:rPr>
                <w:rFonts w:ascii="Calibri" w:hAnsi="Calibri"/>
                <w:b/>
                <w:color w:val="C00000"/>
                <w:lang w:val="es-MX"/>
              </w:rPr>
              <w:t>CARGO PARA EL CUAL HA SIDO NOMBRADO</w:t>
            </w:r>
          </w:p>
        </w:tc>
        <w:tc>
          <w:tcPr>
            <w:tcW w:w="1263" w:type="dxa"/>
            <w:tcBorders>
              <w:top w:val="single" w:sz="4" w:space="0" w:color="auto"/>
              <w:left w:val="single" w:sz="4" w:space="0" w:color="auto"/>
              <w:bottom w:val="single" w:sz="4" w:space="0" w:color="auto"/>
              <w:right w:val="single" w:sz="4" w:space="0" w:color="auto"/>
            </w:tcBorders>
          </w:tcPr>
          <w:p w14:paraId="6AF70032" w14:textId="77777777" w:rsidR="002B3041" w:rsidRDefault="002B3041">
            <w:pPr>
              <w:jc w:val="both"/>
              <w:rPr>
                <w:rFonts w:ascii="Calibri" w:hAnsi="Calibri"/>
                <w:b/>
                <w:color w:val="C00000"/>
                <w:lang w:val="es-MX"/>
              </w:rPr>
            </w:pPr>
          </w:p>
        </w:tc>
        <w:tc>
          <w:tcPr>
            <w:tcW w:w="1973" w:type="dxa"/>
            <w:tcBorders>
              <w:top w:val="single" w:sz="4" w:space="0" w:color="auto"/>
              <w:left w:val="single" w:sz="4" w:space="0" w:color="auto"/>
              <w:bottom w:val="single" w:sz="4" w:space="0" w:color="auto"/>
              <w:right w:val="single" w:sz="4" w:space="0" w:color="auto"/>
            </w:tcBorders>
            <w:hideMark/>
          </w:tcPr>
          <w:p w14:paraId="20CF626C"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1934" w:type="dxa"/>
            <w:tcBorders>
              <w:top w:val="single" w:sz="4" w:space="0" w:color="auto"/>
              <w:left w:val="single" w:sz="4" w:space="0" w:color="auto"/>
              <w:bottom w:val="single" w:sz="4" w:space="0" w:color="auto"/>
              <w:right w:val="single" w:sz="4" w:space="0" w:color="auto"/>
            </w:tcBorders>
            <w:hideMark/>
          </w:tcPr>
          <w:p w14:paraId="4EFF7E35"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934" w:type="dxa"/>
            <w:tcBorders>
              <w:top w:val="single" w:sz="4" w:space="0" w:color="auto"/>
              <w:left w:val="single" w:sz="4" w:space="0" w:color="auto"/>
              <w:bottom w:val="single" w:sz="4" w:space="0" w:color="auto"/>
              <w:right w:val="single" w:sz="4" w:space="0" w:color="auto"/>
            </w:tcBorders>
            <w:hideMark/>
          </w:tcPr>
          <w:p w14:paraId="3A99A134"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bl>
    <w:p w14:paraId="0E911F37" w14:textId="77777777" w:rsidR="002B3041" w:rsidRDefault="002B3041" w:rsidP="002B3041">
      <w:pPr>
        <w:jc w:val="both"/>
        <w:rPr>
          <w:rFonts w:ascii="Calibri" w:hAnsi="Calibri"/>
          <w:lang w:val="es-MX"/>
        </w:rPr>
      </w:pPr>
    </w:p>
    <w:p w14:paraId="70672CA9" w14:textId="77777777" w:rsidR="002B3041" w:rsidRDefault="002B3041" w:rsidP="002B3041">
      <w:pPr>
        <w:rPr>
          <w:rFonts w:ascii="Calibri" w:hAnsi="Calibri"/>
          <w:b/>
          <w:lang w:val="es-MX"/>
        </w:rPr>
      </w:pPr>
      <w:r>
        <w:rPr>
          <w:rFonts w:ascii="Calibri" w:hAnsi="Calibri"/>
          <w:b/>
          <w:lang w:val="es-MX"/>
        </w:rPr>
        <w:t xml:space="preserve">La (s) persona (s) nombrada (s) estando presente (s) acepta (n) el cargo para el cual ha (n) sido designada (s). </w:t>
      </w:r>
    </w:p>
    <w:p w14:paraId="41294BA0" w14:textId="77777777" w:rsidR="002B3041" w:rsidRDefault="002B3041" w:rsidP="002B3041">
      <w:pPr>
        <w:rPr>
          <w:rFonts w:ascii="Calibri" w:hAnsi="Calibri"/>
          <w:b/>
          <w:lang w:val="es-MX"/>
        </w:rPr>
      </w:pPr>
    </w:p>
    <w:p w14:paraId="68471942" w14:textId="77777777" w:rsidR="00F56200" w:rsidRPr="007A20C2" w:rsidRDefault="00F56200" w:rsidP="00F56200">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ESTE PÁRRAFO Y ADJUNTE SU CARTA DE ACEPTACIÓN CON FECHA </w:t>
      </w:r>
      <w:r>
        <w:rPr>
          <w:rFonts w:ascii="Calibri" w:hAnsi="Calibri"/>
          <w:b/>
          <w:color w:val="C00000"/>
          <w:lang w:val="es-MX"/>
        </w:rPr>
        <w:t xml:space="preserve">IGUAL O </w:t>
      </w:r>
      <w:r w:rsidRPr="007A20C2">
        <w:rPr>
          <w:rFonts w:ascii="Calibri" w:hAnsi="Calibri"/>
          <w:b/>
          <w:color w:val="C00000"/>
          <w:lang w:val="es-MX"/>
        </w:rPr>
        <w:t>POSTERIOR AL ACTA DE CONSTITUCIÓN</w:t>
      </w:r>
      <w:r>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p>
    <w:p w14:paraId="0AA0D48B" w14:textId="77777777" w:rsidR="002B3041" w:rsidRDefault="002B3041" w:rsidP="002B3041">
      <w:pPr>
        <w:pStyle w:val="Prrafodelista"/>
        <w:jc w:val="both"/>
        <w:rPr>
          <w:rFonts w:ascii="Calibri" w:hAnsi="Calibri"/>
          <w:b/>
          <w:lang w:val="es-MX"/>
        </w:rPr>
      </w:pPr>
    </w:p>
    <w:p w14:paraId="57068A9F"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Aprobación de Acta</w:t>
      </w:r>
      <w:r>
        <w:rPr>
          <w:rStyle w:val="Refdenotaalfinal"/>
          <w:rFonts w:ascii="Calibri" w:hAnsi="Calibri"/>
          <w:b/>
          <w:color w:val="FFFFFF"/>
          <w:lang w:val="es-MX"/>
        </w:rPr>
        <w:endnoteReference w:id="9"/>
      </w:r>
    </w:p>
    <w:p w14:paraId="3100E375" w14:textId="77777777" w:rsidR="002B3041" w:rsidRDefault="002B3041" w:rsidP="002B3041">
      <w:pPr>
        <w:jc w:val="both"/>
        <w:rPr>
          <w:rFonts w:ascii="Calibri" w:hAnsi="Calibri"/>
          <w:b/>
          <w:lang w:val="es-MX"/>
        </w:rPr>
      </w:pPr>
    </w:p>
    <w:p w14:paraId="0A22D659" w14:textId="77777777" w:rsidR="002B3041" w:rsidRDefault="002B3041" w:rsidP="002B3041">
      <w:pPr>
        <w:jc w:val="both"/>
        <w:rPr>
          <w:rFonts w:ascii="Calibri" w:hAnsi="Calibri"/>
          <w:lang w:val="es-MX"/>
        </w:rPr>
      </w:pPr>
      <w:r>
        <w:rPr>
          <w:rFonts w:ascii="Calibri" w:hAnsi="Calibri"/>
          <w:lang w:val="es-MX"/>
        </w:rPr>
        <w:t>Finalizada la reunión, la Asamblea General, lee y manifiesta la aprobación del acta.</w:t>
      </w:r>
      <w:r>
        <w:rPr>
          <w:rStyle w:val="Refdenotaalfinal"/>
          <w:rFonts w:ascii="Calibri" w:hAnsi="Calibri"/>
          <w:b/>
          <w:color w:val="FFFFFF"/>
          <w:lang w:val="es-MX"/>
        </w:rPr>
        <w:endnoteReference w:id="10"/>
      </w:r>
    </w:p>
    <w:p w14:paraId="7585DBD0" w14:textId="77777777" w:rsidR="002B3041" w:rsidRDefault="002B3041" w:rsidP="002B3041">
      <w:pPr>
        <w:jc w:val="both"/>
        <w:rPr>
          <w:rFonts w:ascii="Calibri" w:hAnsi="Calibri"/>
          <w:lang w:val="es-MX"/>
        </w:rPr>
      </w:pPr>
    </w:p>
    <w:p w14:paraId="2B4E9F58" w14:textId="77777777" w:rsidR="002B3041" w:rsidRDefault="002B3041" w:rsidP="002B3041">
      <w:pPr>
        <w:jc w:val="both"/>
        <w:rPr>
          <w:rFonts w:ascii="Calibri" w:hAnsi="Calibri"/>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2B3041" w14:paraId="0DEAECE0" w14:textId="77777777" w:rsidTr="002B3041">
        <w:tc>
          <w:tcPr>
            <w:tcW w:w="4248" w:type="dxa"/>
            <w:hideMark/>
          </w:tcPr>
          <w:p w14:paraId="0243B24A" w14:textId="77777777" w:rsidR="002B3041" w:rsidRDefault="002B3041">
            <w:pPr>
              <w:jc w:val="both"/>
              <w:rPr>
                <w:rFonts w:ascii="Calibri" w:hAnsi="Calibri"/>
                <w:b/>
                <w:lang w:val="es-MX"/>
              </w:rPr>
            </w:pPr>
            <w:r>
              <w:rPr>
                <w:rFonts w:ascii="Calibri" w:hAnsi="Calibri"/>
                <w:b/>
                <w:lang w:val="es-MX"/>
              </w:rPr>
              <w:t>Firma</w:t>
            </w:r>
          </w:p>
          <w:p w14:paraId="7A1B60A6" w14:textId="77777777" w:rsidR="002B3041" w:rsidRDefault="002B3041">
            <w:pPr>
              <w:jc w:val="both"/>
              <w:rPr>
                <w:rFonts w:ascii="Calibri" w:hAnsi="Calibri"/>
                <w:b/>
                <w:lang w:val="es-MX"/>
              </w:rPr>
            </w:pPr>
            <w:r>
              <w:rPr>
                <w:rFonts w:ascii="Calibri" w:hAnsi="Calibri"/>
                <w:b/>
                <w:lang w:val="es-MX"/>
              </w:rPr>
              <w:t>Presidente</w:t>
            </w:r>
          </w:p>
          <w:p w14:paraId="0757C11D" w14:textId="77777777" w:rsidR="002B3041" w:rsidRDefault="002B3041">
            <w:pPr>
              <w:ind w:right="15"/>
              <w:jc w:val="both"/>
              <w:rPr>
                <w:rStyle w:val="Estilo6"/>
                <w:rFonts w:ascii="Calibri" w:hAnsi="Calibri"/>
                <w:color w:val="BE0F34"/>
                <w:sz w:val="22"/>
              </w:rPr>
            </w:pPr>
            <w:r>
              <w:rPr>
                <w:rStyle w:val="Estilo6"/>
                <w:rFonts w:ascii="Calibri" w:hAnsi="Calibri"/>
                <w:color w:val="BE0F34"/>
                <w:sz w:val="22"/>
              </w:rPr>
              <w:t>REDACTAR EL NOMBRE DEL PRESIDENTE DE LA REUNIÓN</w:t>
            </w:r>
            <w:r>
              <w:rPr>
                <w:rStyle w:val="Estilo6"/>
                <w:rFonts w:ascii="Calibri" w:hAnsi="Calibri"/>
                <w:color w:val="BE0F34"/>
                <w:sz w:val="22"/>
              </w:rPr>
              <w:tab/>
            </w:r>
          </w:p>
          <w:p w14:paraId="4C9822DE" w14:textId="77777777" w:rsidR="002B3041" w:rsidRDefault="002B3041">
            <w:pPr>
              <w:jc w:val="both"/>
              <w:rPr>
                <w:lang w:val="es-MX"/>
              </w:rPr>
            </w:pPr>
            <w:r>
              <w:rPr>
                <w:rStyle w:val="Estilo6"/>
                <w:rFonts w:ascii="Calibri" w:hAnsi="Calibri"/>
                <w:color w:val="BE0F34"/>
                <w:sz w:val="22"/>
              </w:rPr>
              <w:t xml:space="preserve">REDACTAR EL NÚMERO DE IDENTIFICACIÓN                         </w:t>
            </w:r>
          </w:p>
        </w:tc>
        <w:tc>
          <w:tcPr>
            <w:tcW w:w="236" w:type="dxa"/>
          </w:tcPr>
          <w:p w14:paraId="037E745F" w14:textId="77777777" w:rsidR="002B3041" w:rsidRDefault="002B3041">
            <w:pPr>
              <w:jc w:val="both"/>
              <w:rPr>
                <w:rFonts w:ascii="Calibri" w:hAnsi="Calibri"/>
                <w:lang w:val="es-MX"/>
              </w:rPr>
            </w:pPr>
          </w:p>
        </w:tc>
        <w:tc>
          <w:tcPr>
            <w:tcW w:w="4346" w:type="dxa"/>
            <w:hideMark/>
          </w:tcPr>
          <w:p w14:paraId="25430C32" w14:textId="77777777" w:rsidR="002B3041" w:rsidRDefault="002B3041">
            <w:pPr>
              <w:jc w:val="both"/>
              <w:rPr>
                <w:rFonts w:ascii="Calibri" w:hAnsi="Calibri"/>
                <w:b/>
                <w:lang w:val="es-MX"/>
              </w:rPr>
            </w:pPr>
            <w:r>
              <w:rPr>
                <w:rFonts w:ascii="Calibri" w:hAnsi="Calibri"/>
                <w:b/>
                <w:lang w:val="es-MX"/>
              </w:rPr>
              <w:t>Firma</w:t>
            </w:r>
          </w:p>
          <w:p w14:paraId="1837B009" w14:textId="77777777" w:rsidR="002B3041" w:rsidRDefault="002B3041">
            <w:pPr>
              <w:jc w:val="both"/>
              <w:rPr>
                <w:rFonts w:ascii="Calibri" w:hAnsi="Calibri"/>
                <w:lang w:val="es-MX"/>
              </w:rPr>
            </w:pPr>
            <w:r>
              <w:rPr>
                <w:rFonts w:ascii="Calibri" w:hAnsi="Calibri"/>
                <w:b/>
                <w:lang w:val="es-MX"/>
              </w:rPr>
              <w:t>Secretario</w:t>
            </w:r>
          </w:p>
          <w:p w14:paraId="2B6902E4" w14:textId="77777777" w:rsidR="002B3041" w:rsidRDefault="002B3041">
            <w:pPr>
              <w:jc w:val="both"/>
              <w:rPr>
                <w:rFonts w:ascii="Calibri" w:hAnsi="Calibri"/>
                <w:lang w:val="es-MX"/>
              </w:rPr>
            </w:pPr>
            <w:r>
              <w:rPr>
                <w:rStyle w:val="Estilo6"/>
                <w:rFonts w:ascii="Calibri" w:hAnsi="Calibri"/>
                <w:color w:val="BE0F34"/>
                <w:sz w:val="22"/>
              </w:rPr>
              <w:t>REDACTAR EL NOMBRE DEL SECRETARIO DE LA REUNIÓN</w:t>
            </w:r>
          </w:p>
          <w:p w14:paraId="76A0B273" w14:textId="77777777" w:rsidR="002B3041" w:rsidRDefault="002B3041">
            <w:pPr>
              <w:jc w:val="both"/>
              <w:rPr>
                <w:rFonts w:ascii="Calibri" w:hAnsi="Calibri"/>
                <w:lang w:val="es-MX"/>
              </w:rPr>
            </w:pPr>
            <w:r>
              <w:rPr>
                <w:rStyle w:val="Estilo6"/>
                <w:rFonts w:ascii="Calibri" w:hAnsi="Calibri"/>
                <w:color w:val="BE0F34"/>
                <w:sz w:val="22"/>
              </w:rPr>
              <w:t>REDACTAR EL NÚMERO DE IDENTIFICACIÓN</w:t>
            </w:r>
          </w:p>
        </w:tc>
      </w:tr>
    </w:tbl>
    <w:p w14:paraId="088E1409" w14:textId="77777777" w:rsidR="002B3041" w:rsidRDefault="002B3041" w:rsidP="002B3041">
      <w:pPr>
        <w:jc w:val="center"/>
        <w:rPr>
          <w:rFonts w:ascii="Calibri" w:hAnsi="Calibri"/>
          <w:b/>
          <w:smallCaps/>
        </w:rPr>
      </w:pPr>
    </w:p>
    <w:p w14:paraId="4DA35BC2" w14:textId="77777777" w:rsidR="002B3041" w:rsidRDefault="002B3041" w:rsidP="002B3041">
      <w:pPr>
        <w:jc w:val="center"/>
        <w:rPr>
          <w:rFonts w:ascii="Calibri" w:hAnsi="Calibri"/>
          <w:b/>
          <w:smallCaps/>
        </w:rPr>
      </w:pPr>
    </w:p>
    <w:p w14:paraId="0F040E0D" w14:textId="77777777" w:rsidR="002B3041" w:rsidRDefault="002B3041" w:rsidP="002B3041">
      <w:pPr>
        <w:spacing w:after="160" w:line="256" w:lineRule="auto"/>
        <w:rPr>
          <w:rFonts w:ascii="Calibri" w:hAnsi="Calibri"/>
          <w:b/>
          <w:smallCaps/>
        </w:rPr>
      </w:pPr>
      <w:r>
        <w:rPr>
          <w:rFonts w:ascii="Calibri" w:hAnsi="Calibri"/>
          <w:b/>
          <w:smallCaps/>
        </w:rPr>
        <w:br w:type="page"/>
      </w:r>
    </w:p>
    <w:p w14:paraId="299BC3C5" w14:textId="77777777" w:rsidR="002B3041" w:rsidRDefault="002B3041" w:rsidP="002B3041">
      <w:pPr>
        <w:jc w:val="center"/>
        <w:rPr>
          <w:rFonts w:ascii="Calibri" w:hAnsi="Calibri"/>
          <w:b/>
          <w:smallCaps/>
        </w:rPr>
      </w:pPr>
      <w:r>
        <w:rPr>
          <w:rFonts w:ascii="Calibri" w:hAnsi="Calibri"/>
          <w:b/>
          <w:smallCaps/>
        </w:rPr>
        <w:lastRenderedPageBreak/>
        <w:t>ESTATUTOS BÁSICOS FUNDACIÓN</w:t>
      </w:r>
    </w:p>
    <w:p w14:paraId="57B21523" w14:textId="77777777" w:rsidR="002B3041" w:rsidRDefault="002B3041" w:rsidP="002B3041">
      <w:pPr>
        <w:pStyle w:val="Sinespaciado"/>
        <w:jc w:val="center"/>
        <w:outlineLvl w:val="0"/>
        <w:rPr>
          <w:b/>
          <w:smallCaps/>
          <w:color w:val="C00000"/>
          <w:sz w:val="24"/>
          <w:szCs w:val="24"/>
        </w:rPr>
      </w:pPr>
      <w:r>
        <w:rPr>
          <w:b/>
          <w:smallCaps/>
          <w:color w:val="C00000"/>
          <w:sz w:val="24"/>
          <w:szCs w:val="24"/>
        </w:rPr>
        <w:t>(Aplica para Fundaciones constituidas con acta)</w:t>
      </w:r>
    </w:p>
    <w:p w14:paraId="65E1BEDF" w14:textId="77777777" w:rsidR="002B3041" w:rsidRDefault="002B3041" w:rsidP="002B3041">
      <w:pPr>
        <w:pStyle w:val="Sinespaciado"/>
        <w:jc w:val="both"/>
        <w:rPr>
          <w:b/>
          <w:sz w:val="24"/>
          <w:szCs w:val="24"/>
        </w:rPr>
      </w:pPr>
    </w:p>
    <w:p w14:paraId="20646514" w14:textId="77777777" w:rsidR="002B3041" w:rsidRDefault="002B3041" w:rsidP="002B3041">
      <w:pPr>
        <w:pStyle w:val="Sinespaciado"/>
        <w:jc w:val="both"/>
        <w:rPr>
          <w:b/>
          <w:sz w:val="24"/>
          <w:szCs w:val="24"/>
        </w:rPr>
      </w:pPr>
    </w:p>
    <w:p w14:paraId="4686719A" w14:textId="77777777" w:rsidR="002B3041" w:rsidRDefault="002B3041" w:rsidP="002B3041">
      <w:pPr>
        <w:jc w:val="center"/>
        <w:outlineLvl w:val="0"/>
        <w:rPr>
          <w:rFonts w:ascii="Calibri" w:hAnsi="Calibri"/>
          <w:b/>
          <w:smallCaps/>
        </w:rPr>
      </w:pPr>
      <w:r>
        <w:rPr>
          <w:rFonts w:ascii="Calibri" w:hAnsi="Calibri"/>
          <w:b/>
          <w:smallCaps/>
        </w:rPr>
        <w:t>Capítulo I</w:t>
      </w:r>
    </w:p>
    <w:p w14:paraId="2EC109C5" w14:textId="77777777" w:rsidR="002B3041" w:rsidRDefault="002B3041" w:rsidP="002B3041">
      <w:pPr>
        <w:jc w:val="center"/>
        <w:outlineLvl w:val="0"/>
        <w:rPr>
          <w:rFonts w:ascii="Calibri" w:hAnsi="Calibri"/>
          <w:b/>
          <w:smallCaps/>
        </w:rPr>
      </w:pPr>
      <w:r>
        <w:rPr>
          <w:rFonts w:ascii="Calibri" w:hAnsi="Calibri"/>
          <w:b/>
          <w:smallCaps/>
        </w:rPr>
        <w:t>Nombre, Nacionalidad, Domicilio, Objeto y Duración de la Entidad</w:t>
      </w:r>
    </w:p>
    <w:p w14:paraId="3EA0A8D4" w14:textId="77777777" w:rsidR="002B3041" w:rsidRDefault="002B3041" w:rsidP="002B3041">
      <w:pPr>
        <w:jc w:val="both"/>
        <w:rPr>
          <w:rFonts w:ascii="Calibri" w:hAnsi="Calibri"/>
        </w:rPr>
      </w:pPr>
    </w:p>
    <w:p w14:paraId="347993D3" w14:textId="77777777" w:rsidR="002B3041" w:rsidRDefault="002B3041" w:rsidP="002B3041">
      <w:pPr>
        <w:autoSpaceDE w:val="0"/>
        <w:autoSpaceDN w:val="0"/>
        <w:adjustRightInd w:val="0"/>
        <w:jc w:val="both"/>
        <w:rPr>
          <w:rFonts w:ascii="Calibri" w:hAnsi="Calibri"/>
          <w:b/>
        </w:rPr>
      </w:pPr>
      <w:r>
        <w:rPr>
          <w:rFonts w:ascii="Calibri" w:hAnsi="Calibri"/>
          <w:b/>
          <w:bCs/>
          <w:smallCaps/>
        </w:rPr>
        <w:t xml:space="preserve">Artículo </w:t>
      </w:r>
      <w:proofErr w:type="gramStart"/>
      <w:r>
        <w:rPr>
          <w:rFonts w:ascii="Calibri" w:hAnsi="Calibri"/>
          <w:b/>
          <w:bCs/>
          <w:smallCaps/>
        </w:rPr>
        <w:t>1.</w:t>
      </w:r>
      <w:r>
        <w:rPr>
          <w:rFonts w:ascii="Calibri" w:hAnsi="Calibri"/>
          <w:b/>
          <w:smallCaps/>
        </w:rPr>
        <w:t>Nombre</w:t>
      </w:r>
      <w:proofErr w:type="gramEnd"/>
      <w:r>
        <w:rPr>
          <w:rFonts w:ascii="Calibri" w:hAnsi="Calibri"/>
          <w:b/>
          <w:smallCaps/>
        </w:rPr>
        <w:t>, nacionalidad y domicilio</w:t>
      </w:r>
      <w:r>
        <w:rPr>
          <w:rFonts w:ascii="Calibri" w:hAnsi="Calibri"/>
          <w:b/>
        </w:rPr>
        <w:t>.</w:t>
      </w:r>
    </w:p>
    <w:p w14:paraId="3728D214" w14:textId="77777777" w:rsidR="002B3041" w:rsidRDefault="002B3041" w:rsidP="002B3041">
      <w:pPr>
        <w:autoSpaceDE w:val="0"/>
        <w:autoSpaceDN w:val="0"/>
        <w:adjustRightInd w:val="0"/>
        <w:jc w:val="both"/>
        <w:rPr>
          <w:rFonts w:ascii="Calibri" w:hAnsi="Calibri"/>
          <w:b/>
        </w:rPr>
      </w:pPr>
    </w:p>
    <w:p w14:paraId="34102D98" w14:textId="77777777" w:rsidR="002B3041" w:rsidRDefault="002B3041" w:rsidP="002B3041">
      <w:pPr>
        <w:autoSpaceDE w:val="0"/>
        <w:autoSpaceDN w:val="0"/>
        <w:adjustRightInd w:val="0"/>
        <w:jc w:val="both"/>
        <w:rPr>
          <w:rFonts w:ascii="Calibri" w:hAnsi="Calibri"/>
        </w:rPr>
      </w:pPr>
      <w:r>
        <w:rPr>
          <w:rFonts w:ascii="Calibri" w:hAnsi="Calibri"/>
        </w:rPr>
        <w:t xml:space="preserve">La entidad que por medio de estos estatutos se reglamenta es una entidad sin ánimo de lucro, que se constituye bajo el tipo </w:t>
      </w:r>
      <w:r>
        <w:rPr>
          <w:rStyle w:val="Estilo6"/>
          <w:rFonts w:ascii="Calibri" w:hAnsi="Calibri"/>
          <w:b w:val="0"/>
        </w:rPr>
        <w:t xml:space="preserve">Fundación y </w:t>
      </w:r>
      <w:r>
        <w:rPr>
          <w:rFonts w:ascii="Calibri" w:hAnsi="Calibri"/>
        </w:rPr>
        <w:t>se denomina</w:t>
      </w:r>
      <w:r>
        <w:rPr>
          <w:rStyle w:val="Refdenotaalfinal"/>
          <w:rFonts w:ascii="Calibri" w:hAnsi="Calibri"/>
          <w:color w:val="FFFFFF"/>
        </w:rPr>
        <w:endnoteReference w:id="11"/>
      </w:r>
      <w:r>
        <w:rPr>
          <w:rStyle w:val="Estilo6"/>
          <w:rFonts w:ascii="Calibri" w:hAnsi="Calibri"/>
          <w:color w:val="BE0F34"/>
        </w:rPr>
        <w:t>NOMBRE DE LA ENTIDAD E INDIQUE LA SIGLA SI LA TIENE</w:t>
      </w:r>
      <w:r>
        <w:rPr>
          <w:rFonts w:ascii="Calibri" w:hAnsi="Calibri"/>
        </w:rPr>
        <w:t>. El domicilio principal de la entidad es la ciudad de</w:t>
      </w:r>
      <w:r>
        <w:rPr>
          <w:rStyle w:val="Refdenotaalfinal"/>
          <w:rFonts w:ascii="Calibri" w:hAnsi="Calibri"/>
          <w:color w:val="FFFFFF"/>
        </w:rPr>
        <w:endnoteReference w:id="12"/>
      </w:r>
      <w:r>
        <w:rPr>
          <w:rStyle w:val="Estilo6"/>
          <w:rFonts w:ascii="Calibri" w:hAnsi="Calibri"/>
          <w:color w:val="BE0F34"/>
        </w:rPr>
        <w:t>DOMICILIO DE LA ENTIDAD</w:t>
      </w:r>
      <w:r w:rsidR="008902E3">
        <w:rPr>
          <w:rStyle w:val="Estilo6"/>
          <w:rFonts w:ascii="Calibri" w:hAnsi="Calibri"/>
          <w:color w:val="BE0F34"/>
        </w:rPr>
        <w:t xml:space="preserve">. </w:t>
      </w:r>
    </w:p>
    <w:p w14:paraId="6BB2025F" w14:textId="77777777" w:rsidR="002B3041" w:rsidRDefault="002B3041" w:rsidP="002B3041">
      <w:pPr>
        <w:jc w:val="both"/>
        <w:outlineLvl w:val="0"/>
        <w:rPr>
          <w:rFonts w:ascii="Calibri" w:hAnsi="Calibri"/>
          <w:b/>
          <w:bCs/>
          <w:smallCaps/>
        </w:rPr>
      </w:pPr>
    </w:p>
    <w:p w14:paraId="2711F4C5" w14:textId="77777777" w:rsidR="002B3041" w:rsidRDefault="002B3041" w:rsidP="002B3041">
      <w:pPr>
        <w:jc w:val="both"/>
        <w:outlineLvl w:val="0"/>
        <w:rPr>
          <w:rFonts w:ascii="Calibri" w:hAnsi="Calibri"/>
          <w:b/>
          <w:bCs/>
          <w:color w:val="FFFFFF"/>
        </w:rPr>
      </w:pPr>
      <w:r>
        <w:rPr>
          <w:rFonts w:ascii="Calibri" w:hAnsi="Calibri"/>
          <w:b/>
          <w:bCs/>
          <w:smallCaps/>
        </w:rPr>
        <w:t>Artículo 2. Objeto</w:t>
      </w:r>
      <w:r>
        <w:rPr>
          <w:rFonts w:ascii="Calibri" w:hAnsi="Calibri"/>
          <w:b/>
          <w:bCs/>
        </w:rPr>
        <w:t>:</w:t>
      </w:r>
      <w:r>
        <w:rPr>
          <w:rStyle w:val="Refdenotaalfinal"/>
          <w:rFonts w:ascii="Calibri" w:hAnsi="Calibri"/>
          <w:bCs/>
          <w:color w:val="FFFFFF"/>
        </w:rPr>
        <w:endnoteReference w:id="13"/>
      </w:r>
    </w:p>
    <w:p w14:paraId="76E7DF96" w14:textId="77777777" w:rsidR="002B3041" w:rsidRDefault="002B3041" w:rsidP="002B3041">
      <w:pPr>
        <w:rPr>
          <w:rStyle w:val="Estilo6"/>
          <w:rFonts w:ascii="Calibri" w:hAnsi="Calibri"/>
          <w:color w:val="FFFFFF"/>
        </w:rPr>
      </w:pPr>
    </w:p>
    <w:p w14:paraId="38797C46" w14:textId="77777777" w:rsidR="002B3041" w:rsidRDefault="002B3041" w:rsidP="002B3041">
      <w:pPr>
        <w:rPr>
          <w:rStyle w:val="Estilo6"/>
          <w:rFonts w:ascii="Calibri" w:hAnsi="Calibri"/>
          <w:color w:val="FFFFFF"/>
        </w:rPr>
      </w:pPr>
      <w:r>
        <w:rPr>
          <w:rFonts w:ascii="Calibri" w:hAnsi="Calibri"/>
        </w:rPr>
        <w:t xml:space="preserve">El objeto de la entidad es:  </w:t>
      </w:r>
      <w:r>
        <w:rPr>
          <w:rStyle w:val="Refdenotaalfinal"/>
          <w:rFonts w:ascii="Calibri" w:hAnsi="Calibri"/>
          <w:bCs/>
          <w:color w:val="FFFFFF"/>
        </w:rPr>
        <w:endnoteReference w:id="14"/>
      </w:r>
      <w:r>
        <w:rPr>
          <w:rStyle w:val="Refdenotaalfinal"/>
          <w:rFonts w:ascii="Calibri" w:hAnsi="Calibri"/>
          <w:bCs/>
          <w:color w:val="FFFFFF"/>
        </w:rPr>
        <w:endnoteReference w:id="15"/>
      </w:r>
      <w:r>
        <w:rPr>
          <w:rStyle w:val="Refdenotaalfinal"/>
          <w:rFonts w:ascii="Calibri" w:hAnsi="Calibri"/>
          <w:bCs/>
          <w:color w:val="FFFFFF"/>
        </w:rPr>
        <w:endnoteReference w:id="16"/>
      </w:r>
      <w:r>
        <w:rPr>
          <w:rStyle w:val="Refdenotaalfinal"/>
          <w:rFonts w:ascii="Calibri" w:hAnsi="Calibri"/>
          <w:bCs/>
          <w:color w:val="FFFFFF"/>
        </w:rPr>
        <w:endnoteReference w:id="17"/>
      </w:r>
      <w:r>
        <w:rPr>
          <w:rStyle w:val="Refdenotaalfinal"/>
          <w:rFonts w:ascii="Calibri" w:hAnsi="Calibri"/>
          <w:bCs/>
          <w:color w:val="FFFFFF"/>
        </w:rPr>
        <w:endnoteReference w:id="18"/>
      </w:r>
      <w:r>
        <w:rPr>
          <w:rStyle w:val="Refdenotaalfinal"/>
          <w:rFonts w:ascii="Calibri" w:hAnsi="Calibri"/>
          <w:bCs/>
          <w:color w:val="FFFFFF"/>
        </w:rPr>
        <w:endnoteReference w:id="19"/>
      </w:r>
      <w:r>
        <w:rPr>
          <w:rStyle w:val="Refdenotaalfinal"/>
          <w:rFonts w:ascii="Calibri" w:hAnsi="Calibri"/>
          <w:bCs/>
          <w:color w:val="FFFFFF"/>
        </w:rPr>
        <w:endnoteReference w:id="20"/>
      </w:r>
      <w:r>
        <w:rPr>
          <w:rStyle w:val="Refdenotaalfinal"/>
          <w:rFonts w:ascii="Calibri" w:hAnsi="Calibri"/>
          <w:bCs/>
          <w:color w:val="FFFFFF"/>
        </w:rPr>
        <w:endnoteReference w:id="21"/>
      </w:r>
      <w:r>
        <w:rPr>
          <w:rStyle w:val="Refdenotaalfinal"/>
          <w:rFonts w:ascii="Calibri" w:hAnsi="Calibri"/>
          <w:bCs/>
          <w:color w:val="FFFFFF"/>
        </w:rPr>
        <w:endnoteReference w:id="22"/>
      </w:r>
      <w:r>
        <w:rPr>
          <w:rStyle w:val="Refdenotaalfinal"/>
          <w:rFonts w:ascii="Calibri" w:hAnsi="Calibri"/>
          <w:bCs/>
          <w:color w:val="FFFFFF"/>
        </w:rPr>
        <w:endnoteReference w:id="23"/>
      </w:r>
      <w:r>
        <w:rPr>
          <w:rStyle w:val="Refdenotaalfinal"/>
          <w:rFonts w:ascii="Calibri" w:hAnsi="Calibri"/>
          <w:bCs/>
          <w:color w:val="FFFFFF"/>
        </w:rPr>
        <w:endnoteReference w:id="24"/>
      </w:r>
      <w:r>
        <w:rPr>
          <w:rStyle w:val="Refdenotaalfinal"/>
          <w:rFonts w:ascii="Calibri" w:hAnsi="Calibri"/>
          <w:bCs/>
          <w:color w:val="FFFFFF"/>
        </w:rPr>
        <w:endnoteReference w:id="25"/>
      </w:r>
      <w:r>
        <w:rPr>
          <w:rStyle w:val="Refdenotaalfinal"/>
          <w:rFonts w:ascii="Calibri" w:hAnsi="Calibri"/>
          <w:bCs/>
          <w:color w:val="FFFFFF"/>
        </w:rPr>
        <w:endnoteReference w:id="26"/>
      </w:r>
      <w:r>
        <w:rPr>
          <w:rStyle w:val="Refdenotaalfinal"/>
          <w:rFonts w:ascii="Calibri" w:hAnsi="Calibri"/>
          <w:bCs/>
          <w:color w:val="FFFFFF"/>
        </w:rPr>
        <w:endnoteReference w:id="27"/>
      </w:r>
      <w:r>
        <w:rPr>
          <w:rStyle w:val="Refdenotaalfinal"/>
          <w:rFonts w:ascii="Calibri" w:hAnsi="Calibri"/>
          <w:bCs/>
          <w:color w:val="FFFFFF"/>
        </w:rPr>
        <w:endnoteReference w:id="28"/>
      </w:r>
      <w:r>
        <w:rPr>
          <w:rStyle w:val="Refdenotaalfinal"/>
          <w:rFonts w:ascii="Calibri" w:hAnsi="Calibri"/>
          <w:bCs/>
          <w:color w:val="FFFFFF"/>
        </w:rPr>
        <w:endnoteReference w:id="29"/>
      </w:r>
      <w:r>
        <w:rPr>
          <w:rStyle w:val="Refdenotaalfinal"/>
          <w:rFonts w:ascii="Calibri" w:hAnsi="Calibri"/>
          <w:bCs/>
          <w:color w:val="FFFFFF"/>
        </w:rPr>
        <w:endnoteReference w:id="30"/>
      </w:r>
      <w:r>
        <w:rPr>
          <w:rStyle w:val="Refdenotaalfinal"/>
          <w:rFonts w:ascii="Calibri" w:hAnsi="Calibri"/>
          <w:bCs/>
          <w:color w:val="FFFFFF"/>
        </w:rPr>
        <w:endnoteReference w:id="31"/>
      </w:r>
      <w:r>
        <w:rPr>
          <w:rStyle w:val="Refdenotaalfinal"/>
          <w:rFonts w:ascii="Calibri" w:hAnsi="Calibri"/>
          <w:bCs/>
          <w:color w:val="FFFFFF"/>
        </w:rPr>
        <w:endnoteReference w:id="32"/>
      </w:r>
      <w:r>
        <w:rPr>
          <w:rStyle w:val="Refdenotaalfinal"/>
          <w:rFonts w:ascii="Calibri" w:hAnsi="Calibri"/>
          <w:bCs/>
          <w:color w:val="FFFFFF"/>
        </w:rPr>
        <w:endnoteReference w:id="33"/>
      </w:r>
      <w:r>
        <w:rPr>
          <w:rStyle w:val="Refdenotaalfinal"/>
          <w:rFonts w:ascii="Calibri" w:hAnsi="Calibri"/>
          <w:bCs/>
          <w:color w:val="FFFFFF"/>
        </w:rPr>
        <w:endnoteReference w:id="34"/>
      </w:r>
      <w:r>
        <w:rPr>
          <w:rStyle w:val="Refdenotaalfinal"/>
          <w:rFonts w:ascii="Calibri" w:hAnsi="Calibri"/>
          <w:bCs/>
          <w:color w:val="FFFFFF"/>
        </w:rPr>
        <w:endnoteReference w:id="35"/>
      </w:r>
      <w:r>
        <w:rPr>
          <w:rStyle w:val="Refdenotaalfinal"/>
          <w:rFonts w:ascii="Calibri" w:hAnsi="Calibri"/>
          <w:bCs/>
          <w:color w:val="FFFFFF"/>
        </w:rPr>
        <w:endnoteReference w:id="36"/>
      </w:r>
      <w:r>
        <w:rPr>
          <w:rStyle w:val="Refdenotaalfinal"/>
          <w:rFonts w:ascii="Calibri" w:hAnsi="Calibri"/>
          <w:bCs/>
          <w:color w:val="FFFFFF"/>
        </w:rPr>
        <w:endnoteReference w:id="37"/>
      </w:r>
      <w:r>
        <w:rPr>
          <w:rStyle w:val="Refdenotaalfinal"/>
          <w:rFonts w:ascii="Calibri" w:hAnsi="Calibri"/>
          <w:bCs/>
          <w:color w:val="FFFFFF"/>
        </w:rPr>
        <w:endnoteReference w:id="38"/>
      </w:r>
      <w:r>
        <w:rPr>
          <w:rStyle w:val="Refdenotaalfinal"/>
          <w:rFonts w:ascii="Calibri" w:hAnsi="Calibri"/>
          <w:bCs/>
          <w:color w:val="FFFFFF"/>
        </w:rPr>
        <w:endnoteReference w:id="39"/>
      </w:r>
      <w:r>
        <w:rPr>
          <w:rStyle w:val="Refdenotaalfinal"/>
          <w:rFonts w:ascii="Calibri" w:hAnsi="Calibri"/>
          <w:bCs/>
          <w:color w:val="FFFFFF"/>
        </w:rPr>
        <w:endnoteReference w:id="40"/>
      </w:r>
      <w:r>
        <w:rPr>
          <w:rStyle w:val="Refdenotaalfinal"/>
          <w:rFonts w:ascii="Calibri" w:hAnsi="Calibri"/>
          <w:bCs/>
          <w:color w:val="FFFFFF"/>
        </w:rPr>
        <w:endnoteReference w:id="41"/>
      </w:r>
      <w:r>
        <w:rPr>
          <w:rStyle w:val="Refdenotaalfinal"/>
          <w:rFonts w:ascii="Calibri" w:hAnsi="Calibri"/>
          <w:bCs/>
          <w:color w:val="FFFFFF"/>
        </w:rPr>
        <w:endnoteReference w:id="42"/>
      </w:r>
      <w:r>
        <w:rPr>
          <w:rStyle w:val="Refdenotaalfinal"/>
          <w:rFonts w:ascii="Calibri" w:hAnsi="Calibri"/>
          <w:bCs/>
          <w:color w:val="FFFFFF"/>
        </w:rPr>
        <w:endnoteReference w:id="43"/>
      </w:r>
      <w:r>
        <w:rPr>
          <w:rStyle w:val="Refdenotaalfinal"/>
          <w:rFonts w:ascii="Calibri" w:hAnsi="Calibri"/>
          <w:bCs/>
          <w:color w:val="FFFFFF"/>
        </w:rPr>
        <w:endnoteReference w:id="44"/>
      </w:r>
      <w:r>
        <w:rPr>
          <w:rStyle w:val="Refdenotaalfinal"/>
          <w:rFonts w:ascii="Calibri" w:hAnsi="Calibri"/>
          <w:bCs/>
          <w:color w:val="FFFFFF"/>
        </w:rPr>
        <w:endnoteReference w:id="45"/>
      </w:r>
      <w:r>
        <w:rPr>
          <w:rStyle w:val="Refdenotaalfinal"/>
          <w:rFonts w:ascii="Calibri" w:hAnsi="Calibri"/>
          <w:bCs/>
          <w:color w:val="FFFFFF"/>
        </w:rPr>
        <w:endnoteReference w:id="46"/>
      </w:r>
      <w:r>
        <w:rPr>
          <w:rStyle w:val="Refdenotaalfinal"/>
          <w:rFonts w:ascii="Calibri" w:hAnsi="Calibri"/>
          <w:bCs/>
          <w:color w:val="FFFFFF"/>
        </w:rPr>
        <w:endnoteReference w:id="47"/>
      </w:r>
      <w:r>
        <w:rPr>
          <w:rStyle w:val="Refdenotaalfinal"/>
          <w:rFonts w:ascii="Calibri" w:hAnsi="Calibri"/>
          <w:bCs/>
          <w:color w:val="FFFFFF"/>
        </w:rPr>
        <w:endnoteReference w:id="48"/>
      </w:r>
      <w:r>
        <w:rPr>
          <w:rStyle w:val="Refdenotaalfinal"/>
          <w:rFonts w:ascii="Calibri" w:hAnsi="Calibri"/>
          <w:bCs/>
          <w:color w:val="FFFFFF"/>
        </w:rPr>
        <w:endnoteReference w:id="49"/>
      </w:r>
    </w:p>
    <w:p w14:paraId="27A149CB" w14:textId="77777777" w:rsidR="00CE28DD" w:rsidRPr="007A20C2" w:rsidRDefault="002B3041" w:rsidP="00CE28DD">
      <w:pPr>
        <w:jc w:val="both"/>
        <w:rPr>
          <w:rStyle w:val="Estilo6"/>
          <w:rFonts w:ascii="Calibri" w:hAnsi="Calibri"/>
          <w:color w:val="BE0F34"/>
        </w:rPr>
      </w:pPr>
      <w:r>
        <w:rPr>
          <w:rStyle w:val="Estilo6"/>
          <w:rFonts w:ascii="Calibri" w:hAnsi="Calibri"/>
          <w:color w:val="BE0F34"/>
        </w:rPr>
        <w:t xml:space="preserve">REDACTE EL OBJETO PRINCIPAL EL CUAL DEBE REFLEJAR EL FIN PARA EL CUAL SE CONSTITUYE LA ENTIDAD. TENGA EN CUENTA QUE ESTE FIN PUEDE SER GREMIAL, SOCIAL, CULTURAL, ETC. </w:t>
      </w:r>
      <w:r w:rsidR="00F56200">
        <w:rPr>
          <w:rStyle w:val="Estilo6"/>
          <w:rFonts w:ascii="Calibri" w:hAnsi="Calibri"/>
          <w:color w:val="BE0F34"/>
        </w:rPr>
        <w:t>PERO NO</w:t>
      </w:r>
      <w:r>
        <w:rPr>
          <w:rStyle w:val="Estilo6"/>
          <w:rFonts w:ascii="Calibri" w:hAnsi="Calibri"/>
          <w:color w:val="BE0F34"/>
        </w:rPr>
        <w:t xml:space="preserve"> COMERCIAL. </w:t>
      </w:r>
      <w:r w:rsidR="00CE28DD">
        <w:rPr>
          <w:rStyle w:val="Estilo6"/>
          <w:rFonts w:ascii="Calibri" w:hAnsi="Calibri"/>
          <w:color w:val="BE0F34"/>
        </w:rPr>
        <w:t>RECOMENDAMOS REVISAR LA PERTINENCIA DE ESTIPULAR LAS ACTIVIDADES MERITORIAS MENCIONADAS EN EL ARTÍCULO 359 DEL ESTATUTO TRIBUTARIO COLOMBIANO PARA LA ADMISIÓN AL RÉGIMEN TRIBUTARIO ESPECIAL DE LA DIAN</w:t>
      </w:r>
      <w:r w:rsidR="00CE28DD" w:rsidRPr="007A20C2">
        <w:rPr>
          <w:rStyle w:val="Estilo6"/>
          <w:rFonts w:ascii="Calibri" w:hAnsi="Calibri"/>
          <w:color w:val="BE0F34"/>
        </w:rPr>
        <w:t xml:space="preserve"> </w:t>
      </w:r>
    </w:p>
    <w:p w14:paraId="7198CBB5" w14:textId="77777777" w:rsidR="002B3041" w:rsidRDefault="002B3041" w:rsidP="002B3041">
      <w:pPr>
        <w:tabs>
          <w:tab w:val="left" w:pos="2880"/>
        </w:tabs>
        <w:jc w:val="both"/>
        <w:outlineLvl w:val="0"/>
        <w:rPr>
          <w:spacing w:val="-2"/>
        </w:rPr>
      </w:pPr>
    </w:p>
    <w:p w14:paraId="0DCBCC3A" w14:textId="77777777" w:rsidR="002B3041" w:rsidRDefault="002B3041" w:rsidP="002B3041">
      <w:pPr>
        <w:jc w:val="both"/>
        <w:rPr>
          <w:rFonts w:ascii="Calibri" w:hAnsi="Calibri"/>
          <w:b/>
          <w:color w:val="C00000"/>
          <w:spacing w:val="-2"/>
        </w:rPr>
      </w:pPr>
      <w:r>
        <w:rPr>
          <w:rFonts w:ascii="Calibri" w:hAnsi="Calibri"/>
          <w:b/>
          <w:color w:val="C00000"/>
          <w:spacing w:val="-2"/>
        </w:rPr>
        <w:t>PUEDE INCLUIR LOS FINES DE LA FUNDACIÓN</w:t>
      </w:r>
      <w:r>
        <w:rPr>
          <w:rFonts w:ascii="Calibri" w:hAnsi="Calibri"/>
          <w:b/>
          <w:color w:val="C00000"/>
          <w:spacing w:val="-2"/>
        </w:rPr>
        <w:tab/>
      </w:r>
    </w:p>
    <w:p w14:paraId="5E668F15" w14:textId="77777777" w:rsidR="002B3041" w:rsidRDefault="002B3041" w:rsidP="002B3041">
      <w:pPr>
        <w:jc w:val="both"/>
        <w:rPr>
          <w:rFonts w:ascii="Calibri" w:hAnsi="Calibri"/>
          <w:spacing w:val="-2"/>
        </w:rPr>
      </w:pPr>
    </w:p>
    <w:p w14:paraId="1F8BF372" w14:textId="77777777" w:rsidR="002B3041" w:rsidRDefault="002B3041" w:rsidP="002B3041">
      <w:pPr>
        <w:jc w:val="both"/>
        <w:rPr>
          <w:rFonts w:ascii="Calibri" w:hAnsi="Calibri"/>
          <w:spacing w:val="-2"/>
        </w:rPr>
      </w:pPr>
      <w:r>
        <w:rPr>
          <w:rFonts w:ascii="Calibri" w:hAnsi="Calibri"/>
          <w:spacing w:val="-2"/>
        </w:rPr>
        <w:t>En desarrollo de su objeto la entidad podrá desarrollar las siguientes actividades:</w:t>
      </w:r>
    </w:p>
    <w:p w14:paraId="57071595" w14:textId="77777777" w:rsidR="002B3041" w:rsidRDefault="002B3041" w:rsidP="002B3041">
      <w:pPr>
        <w:jc w:val="both"/>
        <w:rPr>
          <w:rFonts w:ascii="Calibri" w:hAnsi="Calibri"/>
          <w:spacing w:val="-2"/>
        </w:rPr>
      </w:pPr>
    </w:p>
    <w:p w14:paraId="45D3E5AC" w14:textId="77777777" w:rsidR="002B3041" w:rsidRDefault="002B3041" w:rsidP="002B3041">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6D1ECA94" w14:textId="77777777" w:rsidR="002B3041" w:rsidRDefault="002B3041" w:rsidP="002B3041">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514E7A76" w14:textId="77777777" w:rsidR="002B3041" w:rsidRDefault="002B3041" w:rsidP="002B3041">
      <w:pPr>
        <w:tabs>
          <w:tab w:val="left" w:pos="2880"/>
        </w:tabs>
        <w:jc w:val="both"/>
        <w:outlineLvl w:val="0"/>
        <w:rPr>
          <w:spacing w:val="-2"/>
        </w:rPr>
      </w:pPr>
    </w:p>
    <w:p w14:paraId="4ABCF3E2" w14:textId="77777777" w:rsidR="002B3041" w:rsidRDefault="002B3041" w:rsidP="002B3041">
      <w:pPr>
        <w:tabs>
          <w:tab w:val="left" w:pos="2880"/>
        </w:tabs>
        <w:jc w:val="both"/>
        <w:outlineLvl w:val="0"/>
        <w:rPr>
          <w:rFonts w:ascii="Calibri" w:hAnsi="Calibri"/>
          <w:b/>
        </w:rPr>
      </w:pPr>
      <w:r>
        <w:rPr>
          <w:rFonts w:ascii="Calibri" w:hAnsi="Calibri"/>
          <w:b/>
          <w:bCs/>
          <w:smallCaps/>
        </w:rPr>
        <w:t xml:space="preserve">Artículo </w:t>
      </w:r>
      <w:r w:rsidR="00F56200">
        <w:rPr>
          <w:rFonts w:ascii="Calibri" w:hAnsi="Calibri"/>
          <w:b/>
          <w:bCs/>
          <w:smallCaps/>
        </w:rPr>
        <w:t>3.</w:t>
      </w:r>
      <w:r w:rsidR="00F56200">
        <w:rPr>
          <w:rFonts w:ascii="Calibri" w:hAnsi="Calibri"/>
          <w:b/>
          <w:smallCaps/>
        </w:rPr>
        <w:t xml:space="preserve"> Duración</w:t>
      </w:r>
      <w:r>
        <w:rPr>
          <w:rFonts w:ascii="Calibri" w:hAnsi="Calibri"/>
          <w:b/>
        </w:rPr>
        <w:t>.</w:t>
      </w:r>
      <w:r>
        <w:rPr>
          <w:rStyle w:val="Refdenotaalfinal"/>
          <w:rFonts w:ascii="Calibri" w:hAnsi="Calibri"/>
          <w:b/>
          <w:color w:val="FFFFFF"/>
        </w:rPr>
        <w:endnoteReference w:id="50"/>
      </w:r>
    </w:p>
    <w:p w14:paraId="4DE4F7F9" w14:textId="77777777" w:rsidR="002B3041" w:rsidRDefault="002B3041" w:rsidP="002B3041">
      <w:pPr>
        <w:tabs>
          <w:tab w:val="left" w:pos="2880"/>
        </w:tabs>
        <w:jc w:val="both"/>
        <w:outlineLvl w:val="0"/>
        <w:rPr>
          <w:rFonts w:ascii="Calibri" w:hAnsi="Calibri"/>
        </w:rPr>
      </w:pPr>
    </w:p>
    <w:p w14:paraId="6409E140" w14:textId="77777777" w:rsidR="002B3041" w:rsidRDefault="002B3041" w:rsidP="002B3041">
      <w:pPr>
        <w:autoSpaceDE w:val="0"/>
        <w:autoSpaceDN w:val="0"/>
        <w:adjustRightInd w:val="0"/>
        <w:jc w:val="both"/>
        <w:rPr>
          <w:rFonts w:ascii="Calibri" w:hAnsi="Calibri"/>
        </w:rPr>
      </w:pPr>
      <w:r>
        <w:rPr>
          <w:rFonts w:ascii="Calibri" w:hAnsi="Calibri"/>
        </w:rPr>
        <w:t>La entidad que se constituye tendrá una duración INDEFINIDA.</w:t>
      </w:r>
    </w:p>
    <w:p w14:paraId="6A132D43" w14:textId="77777777" w:rsidR="002B3041" w:rsidRDefault="002B3041" w:rsidP="002B3041">
      <w:pPr>
        <w:tabs>
          <w:tab w:val="left" w:pos="2880"/>
        </w:tabs>
        <w:jc w:val="both"/>
        <w:outlineLvl w:val="0"/>
        <w:rPr>
          <w:rFonts w:ascii="Calibri" w:hAnsi="Calibri"/>
        </w:rPr>
      </w:pPr>
    </w:p>
    <w:p w14:paraId="7CBC5B72" w14:textId="77777777" w:rsidR="002B3041" w:rsidRDefault="002B3041" w:rsidP="002B3041">
      <w:pPr>
        <w:tabs>
          <w:tab w:val="left" w:pos="2880"/>
        </w:tabs>
        <w:jc w:val="center"/>
        <w:outlineLvl w:val="0"/>
        <w:rPr>
          <w:rFonts w:ascii="Calibri" w:hAnsi="Calibri"/>
          <w:b/>
          <w:smallCaps/>
        </w:rPr>
      </w:pPr>
      <w:r>
        <w:rPr>
          <w:rFonts w:ascii="Calibri" w:hAnsi="Calibri"/>
          <w:b/>
          <w:smallCaps/>
        </w:rPr>
        <w:t>Capítulo II</w:t>
      </w:r>
    </w:p>
    <w:p w14:paraId="610D2B22" w14:textId="77777777" w:rsidR="002B3041" w:rsidRDefault="002B3041" w:rsidP="002B3041">
      <w:pPr>
        <w:tabs>
          <w:tab w:val="left" w:pos="2880"/>
        </w:tabs>
        <w:jc w:val="center"/>
        <w:rPr>
          <w:rFonts w:ascii="Calibri" w:hAnsi="Calibri"/>
          <w:b/>
          <w:smallCaps/>
        </w:rPr>
      </w:pPr>
      <w:r>
        <w:rPr>
          <w:rFonts w:ascii="Calibri" w:hAnsi="Calibri"/>
          <w:b/>
          <w:smallCaps/>
        </w:rPr>
        <w:t>Disposiciones sobre el Patrimonio</w:t>
      </w:r>
    </w:p>
    <w:p w14:paraId="513CA7F8" w14:textId="77777777" w:rsidR="002B3041" w:rsidRDefault="002B3041" w:rsidP="002B3041">
      <w:pPr>
        <w:tabs>
          <w:tab w:val="left" w:pos="2880"/>
        </w:tabs>
        <w:jc w:val="both"/>
        <w:rPr>
          <w:rFonts w:ascii="Calibri" w:hAnsi="Calibri"/>
        </w:rPr>
      </w:pPr>
    </w:p>
    <w:p w14:paraId="1F04AF29" w14:textId="77777777" w:rsidR="002B3041" w:rsidRDefault="002B3041" w:rsidP="002B3041">
      <w:pPr>
        <w:tabs>
          <w:tab w:val="left" w:pos="2880"/>
        </w:tabs>
        <w:jc w:val="both"/>
        <w:rPr>
          <w:rFonts w:ascii="Calibri" w:hAnsi="Calibri"/>
          <w:b/>
          <w:smallCaps/>
          <w:color w:val="FFFFFF"/>
        </w:rPr>
      </w:pPr>
      <w:r>
        <w:rPr>
          <w:rFonts w:ascii="Calibri" w:hAnsi="Calibri"/>
          <w:b/>
          <w:smallCaps/>
        </w:rPr>
        <w:t>Artículo 4.</w:t>
      </w:r>
      <w:r>
        <w:rPr>
          <w:rStyle w:val="Refdenotaalfinal"/>
          <w:rFonts w:ascii="Calibri" w:hAnsi="Calibri"/>
          <w:b/>
          <w:smallCaps/>
          <w:color w:val="FFFFFF"/>
        </w:rPr>
        <w:endnoteReference w:id="51"/>
      </w:r>
      <w:r>
        <w:rPr>
          <w:rFonts w:ascii="Calibri" w:hAnsi="Calibri"/>
          <w:b/>
          <w:smallCaps/>
        </w:rPr>
        <w:t xml:space="preserve">del patrimonio </w:t>
      </w:r>
    </w:p>
    <w:p w14:paraId="11C0781C" w14:textId="77777777" w:rsidR="002B3041" w:rsidRDefault="002B3041" w:rsidP="002B3041">
      <w:pPr>
        <w:jc w:val="both"/>
        <w:rPr>
          <w:rFonts w:ascii="Calibri" w:hAnsi="Calibri"/>
        </w:rPr>
      </w:pPr>
    </w:p>
    <w:p w14:paraId="1FCC9733" w14:textId="77777777" w:rsidR="002B3041" w:rsidRDefault="002B3041" w:rsidP="002B3041">
      <w:pPr>
        <w:jc w:val="both"/>
        <w:rPr>
          <w:rFonts w:ascii="Calibri" w:hAnsi="Calibri"/>
          <w:b/>
          <w:bCs/>
        </w:rPr>
      </w:pPr>
      <w:r>
        <w:rPr>
          <w:rFonts w:ascii="Calibri" w:hAnsi="Calibri"/>
        </w:rPr>
        <w:t xml:space="preserve">El patrimonio de la </w:t>
      </w:r>
      <w:r>
        <w:rPr>
          <w:rStyle w:val="Estilo6"/>
          <w:rFonts w:ascii="Calibri" w:hAnsi="Calibri"/>
          <w:b w:val="0"/>
        </w:rPr>
        <w:t xml:space="preserve">Fundación </w:t>
      </w:r>
      <w:r>
        <w:rPr>
          <w:rFonts w:ascii="Calibri" w:hAnsi="Calibri"/>
        </w:rPr>
        <w:t xml:space="preserve">está constituido por: (1) las cuotas mensuales pagadas por los miembros; (2) por auxilios donados por personas naturales o jurídicas; (3) por los bienes </w:t>
      </w:r>
      <w:r>
        <w:rPr>
          <w:rFonts w:ascii="Calibri" w:hAnsi="Calibri"/>
        </w:rPr>
        <w:lastRenderedPageBreak/>
        <w:t>que a cualquier título adquiera, incluyendo donaciones de empresas nacionales o extranjeras y (4) por los bienes que por cualquier concepto ingresen en la entidad.</w:t>
      </w:r>
    </w:p>
    <w:p w14:paraId="06D14EE1" w14:textId="77777777" w:rsidR="002B3041" w:rsidRDefault="002B3041" w:rsidP="002B3041">
      <w:pPr>
        <w:jc w:val="both"/>
        <w:rPr>
          <w:rFonts w:ascii="Calibri" w:hAnsi="Calibri"/>
        </w:rPr>
      </w:pPr>
    </w:p>
    <w:p w14:paraId="26CBCEEE" w14:textId="77777777" w:rsidR="002B3041" w:rsidRDefault="002B3041" w:rsidP="002B3041">
      <w:pPr>
        <w:jc w:val="both"/>
        <w:rPr>
          <w:rFonts w:ascii="Calibri" w:hAnsi="Calibri"/>
        </w:rPr>
      </w:pPr>
      <w:r>
        <w:rPr>
          <w:rFonts w:ascii="Calibri" w:hAnsi="Calibri"/>
        </w:rPr>
        <w:t xml:space="preserve">A la fecha de constitución, el patrimonio inicial asciende a la suma de $ </w:t>
      </w:r>
      <w:r>
        <w:rPr>
          <w:rStyle w:val="Estilo6"/>
          <w:rFonts w:ascii="Calibri" w:hAnsi="Calibri"/>
          <w:color w:val="BE0F34"/>
        </w:rPr>
        <w:t>INDIQUE EL VALOR TOTAL DEL PATRIMONIO</w:t>
      </w:r>
      <w:r>
        <w:rPr>
          <w:rFonts w:ascii="Calibri" w:hAnsi="Calibri"/>
        </w:rPr>
        <w:t xml:space="preserve">, que ha sido pagada por los miembros en </w:t>
      </w:r>
      <w:r>
        <w:rPr>
          <w:rStyle w:val="Estilo6"/>
          <w:rFonts w:ascii="Calibri" w:hAnsi="Calibri"/>
          <w:color w:val="BE0F34"/>
        </w:rPr>
        <w:t>INDIQUE COMO SE PAGO EL PATRIMONIO: DINERO, ESPECIE, TRABAJO, ETC.</w:t>
      </w:r>
    </w:p>
    <w:p w14:paraId="73CE34FC" w14:textId="77777777" w:rsidR="002B3041" w:rsidRDefault="002B3041" w:rsidP="002B3041">
      <w:pPr>
        <w:jc w:val="both"/>
        <w:rPr>
          <w:rFonts w:ascii="Calibri" w:hAnsi="Calibri"/>
        </w:rPr>
      </w:pPr>
    </w:p>
    <w:p w14:paraId="48D38E0C" w14:textId="77777777" w:rsidR="00CE28DD" w:rsidRPr="00000065" w:rsidRDefault="00CE28DD" w:rsidP="00CE28DD">
      <w:pPr>
        <w:pStyle w:val="Textocomentario"/>
        <w:jc w:val="both"/>
        <w:rPr>
          <w:rFonts w:ascii="Calibri" w:hAnsi="Calibri"/>
          <w:sz w:val="24"/>
        </w:rPr>
      </w:pPr>
      <w:r>
        <w:rPr>
          <w:rFonts w:ascii="Calibri" w:hAnsi="Calibri"/>
          <w:sz w:val="24"/>
        </w:rPr>
        <w:t>L</w:t>
      </w:r>
      <w:r w:rsidRPr="00000065">
        <w:rPr>
          <w:rFonts w:ascii="Calibri" w:hAnsi="Calibri"/>
          <w:sz w:val="24"/>
        </w:rPr>
        <w:t xml:space="preserve">os aportes realizados a la </w:t>
      </w:r>
      <w:r w:rsidR="00D10C92">
        <w:rPr>
          <w:rFonts w:ascii="Calibri" w:hAnsi="Calibri"/>
          <w:sz w:val="24"/>
        </w:rPr>
        <w:t xml:space="preserve">fundación </w:t>
      </w:r>
      <w:r w:rsidRPr="00000065">
        <w:rPr>
          <w:rFonts w:ascii="Calibri" w:hAnsi="Calibri"/>
          <w:sz w:val="24"/>
        </w:rPr>
        <w:t>no son reembolsables bajo ninguna modalidad y no generan derecho a retorno para el aportante, ni directa ni indirectamente durante su existencia, ni en su disolución y liquidación</w:t>
      </w:r>
    </w:p>
    <w:p w14:paraId="76FD4EC7" w14:textId="77777777" w:rsidR="00CE28DD" w:rsidRPr="00E852F7" w:rsidRDefault="00CE28DD" w:rsidP="00CE28DD">
      <w:pPr>
        <w:jc w:val="both"/>
        <w:rPr>
          <w:rFonts w:ascii="Calibri" w:hAnsi="Calibri"/>
        </w:rPr>
      </w:pPr>
    </w:p>
    <w:p w14:paraId="6EC42220" w14:textId="77777777" w:rsidR="00CE28DD" w:rsidRDefault="00CE28DD" w:rsidP="00CE28DD">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755E0CF3" w14:textId="77777777" w:rsidR="002B3041" w:rsidRDefault="002B3041" w:rsidP="002B3041">
      <w:pPr>
        <w:jc w:val="both"/>
        <w:rPr>
          <w:rFonts w:ascii="Calibri" w:hAnsi="Calibri"/>
          <w:b/>
          <w:smallCaps/>
        </w:rPr>
      </w:pPr>
    </w:p>
    <w:p w14:paraId="3423B2B3" w14:textId="77777777" w:rsidR="002B3041" w:rsidRDefault="002B3041" w:rsidP="002B3041">
      <w:pPr>
        <w:jc w:val="both"/>
        <w:rPr>
          <w:rFonts w:ascii="Calibri" w:hAnsi="Calibri"/>
        </w:rPr>
      </w:pPr>
      <w:r>
        <w:rPr>
          <w:rFonts w:ascii="Calibri" w:hAnsi="Calibri"/>
          <w:b/>
          <w:smallCaps/>
        </w:rPr>
        <w:t xml:space="preserve">Artículo 5. De la administración del patrimonio </w:t>
      </w:r>
    </w:p>
    <w:p w14:paraId="588B5092" w14:textId="77777777" w:rsidR="002B3041" w:rsidRDefault="002B3041" w:rsidP="002B3041">
      <w:pPr>
        <w:jc w:val="both"/>
        <w:rPr>
          <w:rFonts w:ascii="Calibri" w:hAnsi="Calibri"/>
        </w:rPr>
      </w:pPr>
    </w:p>
    <w:p w14:paraId="739EDF2E" w14:textId="77777777" w:rsidR="002B3041" w:rsidRDefault="002B3041" w:rsidP="002B3041">
      <w:pPr>
        <w:jc w:val="both"/>
        <w:rPr>
          <w:rFonts w:ascii="Calibri" w:hAnsi="Calibri"/>
        </w:rPr>
      </w:pPr>
      <w:r>
        <w:rPr>
          <w:rFonts w:ascii="Calibri" w:hAnsi="Calibri"/>
        </w:rPr>
        <w:t>La organización y administración de patrimonio estará a cargo de la ASAMBLEA GENERAL la cual delegará en el Representante Legal o la Junta Directiva la responsabilidad de su manejo.  Sus fondos serán depositados en una cuenta corriente o de ahorros y solamente se destinarán al cumplimiento de sus objetivos.</w:t>
      </w:r>
    </w:p>
    <w:p w14:paraId="30E4E85D" w14:textId="77777777" w:rsidR="002B3041" w:rsidRDefault="002B3041" w:rsidP="002B3041">
      <w:pPr>
        <w:outlineLvl w:val="0"/>
        <w:rPr>
          <w:rFonts w:ascii="Calibri" w:hAnsi="Calibri"/>
          <w:b/>
          <w:smallCaps/>
        </w:rPr>
      </w:pPr>
    </w:p>
    <w:p w14:paraId="58B30CFA" w14:textId="77777777" w:rsidR="002B3041" w:rsidRDefault="002B3041" w:rsidP="002B3041">
      <w:pPr>
        <w:jc w:val="center"/>
        <w:outlineLvl w:val="0"/>
        <w:rPr>
          <w:rFonts w:ascii="Calibri" w:hAnsi="Calibri"/>
          <w:b/>
          <w:smallCaps/>
        </w:rPr>
      </w:pPr>
      <w:r>
        <w:rPr>
          <w:rFonts w:ascii="Calibri" w:hAnsi="Calibri"/>
          <w:b/>
          <w:smallCaps/>
        </w:rPr>
        <w:t>Capítulo III.</w:t>
      </w:r>
    </w:p>
    <w:p w14:paraId="6805C0D0" w14:textId="77777777" w:rsidR="002B3041" w:rsidRDefault="002B3041" w:rsidP="002B3041">
      <w:pPr>
        <w:jc w:val="center"/>
        <w:outlineLvl w:val="0"/>
        <w:rPr>
          <w:rFonts w:ascii="Calibri" w:hAnsi="Calibri"/>
          <w:b/>
          <w:smallCaps/>
        </w:rPr>
      </w:pPr>
      <w:r>
        <w:rPr>
          <w:rFonts w:ascii="Calibri" w:hAnsi="Calibri"/>
          <w:b/>
          <w:smallCaps/>
        </w:rPr>
        <w:t>de los miembros de la Fundación</w:t>
      </w:r>
    </w:p>
    <w:p w14:paraId="3FC2DE47" w14:textId="77777777" w:rsidR="002B3041" w:rsidRDefault="002B3041" w:rsidP="002B3041">
      <w:pPr>
        <w:jc w:val="both"/>
        <w:rPr>
          <w:rFonts w:ascii="Calibri" w:hAnsi="Calibri"/>
        </w:rPr>
      </w:pPr>
    </w:p>
    <w:p w14:paraId="31D62728" w14:textId="77777777" w:rsidR="002B3041" w:rsidRDefault="002B3041" w:rsidP="002B3041">
      <w:pPr>
        <w:jc w:val="both"/>
        <w:outlineLvl w:val="0"/>
        <w:rPr>
          <w:rFonts w:ascii="Calibri" w:hAnsi="Calibri"/>
          <w:bCs/>
          <w:lang w:val="es-CO"/>
        </w:rPr>
      </w:pPr>
      <w:r>
        <w:rPr>
          <w:rFonts w:ascii="Calibri" w:hAnsi="Calibri"/>
          <w:b/>
          <w:smallCaps/>
        </w:rPr>
        <w:t>Artículo 6.</w:t>
      </w:r>
      <w:r w:rsidR="0036299A">
        <w:rPr>
          <w:rFonts w:ascii="Calibri" w:hAnsi="Calibri"/>
          <w:b/>
          <w:smallCaps/>
        </w:rPr>
        <w:t xml:space="preserve"> </w:t>
      </w:r>
      <w:r>
        <w:rPr>
          <w:rFonts w:ascii="Calibri" w:hAnsi="Calibri"/>
          <w:b/>
          <w:smallCaps/>
        </w:rPr>
        <w:t>Miembros de la Fundación</w:t>
      </w:r>
    </w:p>
    <w:p w14:paraId="7FA8E971" w14:textId="77777777" w:rsidR="002B3041" w:rsidRDefault="002B3041" w:rsidP="002B3041">
      <w:pPr>
        <w:jc w:val="both"/>
        <w:rPr>
          <w:rFonts w:ascii="Calibri" w:hAnsi="Calibri"/>
          <w:bCs/>
          <w:lang w:val="es-CO"/>
        </w:rPr>
      </w:pPr>
    </w:p>
    <w:p w14:paraId="0E1091EF" w14:textId="77777777" w:rsidR="002B3041" w:rsidRDefault="002B3041" w:rsidP="002B3041">
      <w:pPr>
        <w:jc w:val="both"/>
        <w:rPr>
          <w:rFonts w:ascii="Calibri" w:hAnsi="Calibri"/>
          <w:bCs/>
        </w:rPr>
      </w:pPr>
      <w:r>
        <w:rPr>
          <w:rFonts w:ascii="Calibri" w:hAnsi="Calibri"/>
          <w:bCs/>
        </w:rPr>
        <w:t>Son miembros de la Fundación las personas que firmaron el acta de constitución y las que posteriormente adhieran a ella, previo el lleno de los requisitos establecidos en los presentes estatutos o en los reglamentos internos.</w:t>
      </w:r>
    </w:p>
    <w:p w14:paraId="2CBB374C" w14:textId="77777777" w:rsidR="002B3041" w:rsidRDefault="002B3041" w:rsidP="002B3041">
      <w:pPr>
        <w:jc w:val="both"/>
        <w:rPr>
          <w:rFonts w:ascii="Calibri" w:hAnsi="Calibri"/>
          <w:bCs/>
        </w:rPr>
      </w:pPr>
    </w:p>
    <w:p w14:paraId="25451E4D" w14:textId="77777777" w:rsidR="002B3041" w:rsidRDefault="002B3041" w:rsidP="002B3041">
      <w:pPr>
        <w:jc w:val="both"/>
        <w:rPr>
          <w:rFonts w:ascii="Calibri" w:hAnsi="Calibri"/>
          <w:bCs/>
        </w:rPr>
      </w:pPr>
      <w:r>
        <w:rPr>
          <w:rFonts w:ascii="Calibri" w:hAnsi="Calibri"/>
          <w:b/>
          <w:smallCaps/>
          <w:lang w:val="es-CO"/>
        </w:rPr>
        <w:t>Artículo 7. Deberes de los miembros de la Fundación</w:t>
      </w:r>
      <w:r>
        <w:rPr>
          <w:rFonts w:ascii="Calibri" w:hAnsi="Calibri"/>
          <w:b/>
          <w:lang w:val="es-CO"/>
        </w:rPr>
        <w:t>.</w:t>
      </w:r>
    </w:p>
    <w:p w14:paraId="67A83295" w14:textId="77777777" w:rsidR="002B3041" w:rsidRDefault="002B3041" w:rsidP="002B3041">
      <w:pPr>
        <w:jc w:val="both"/>
        <w:rPr>
          <w:rFonts w:ascii="Calibri" w:hAnsi="Calibri"/>
          <w:bCs/>
        </w:rPr>
      </w:pPr>
    </w:p>
    <w:p w14:paraId="3AA96A53" w14:textId="77777777" w:rsidR="002B3041" w:rsidRDefault="002B3041" w:rsidP="002B3041">
      <w:pPr>
        <w:jc w:val="both"/>
        <w:rPr>
          <w:rFonts w:ascii="Calibri" w:hAnsi="Calibri"/>
          <w:bCs/>
        </w:rPr>
      </w:pPr>
      <w:r>
        <w:rPr>
          <w:rFonts w:ascii="Calibri" w:hAnsi="Calibri"/>
          <w:bCs/>
        </w:rPr>
        <w:t xml:space="preserve">Son deberes de los miembros de la fundación: </w:t>
      </w:r>
    </w:p>
    <w:p w14:paraId="1060D715" w14:textId="77777777" w:rsidR="002B3041" w:rsidRDefault="002B3041" w:rsidP="002B3041">
      <w:pPr>
        <w:pStyle w:val="Prrafodelista"/>
        <w:numPr>
          <w:ilvl w:val="0"/>
          <w:numId w:val="4"/>
        </w:numPr>
        <w:jc w:val="both"/>
        <w:rPr>
          <w:rFonts w:ascii="Calibri" w:hAnsi="Calibri"/>
          <w:bCs/>
        </w:rPr>
      </w:pPr>
      <w:r>
        <w:rPr>
          <w:rFonts w:ascii="Calibri" w:hAnsi="Calibri"/>
          <w:bCs/>
        </w:rPr>
        <w:t>Velar por el cumplimiento de los objetivos y fines de la Fundación.</w:t>
      </w:r>
    </w:p>
    <w:p w14:paraId="6E280DCD"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Velar por la buena imagen de la fundación. </w:t>
      </w:r>
    </w:p>
    <w:p w14:paraId="11A67520" w14:textId="77777777" w:rsidR="002B3041" w:rsidRDefault="002B3041" w:rsidP="002B3041">
      <w:pPr>
        <w:pStyle w:val="Prrafodelista"/>
        <w:numPr>
          <w:ilvl w:val="0"/>
          <w:numId w:val="4"/>
        </w:numPr>
        <w:jc w:val="both"/>
        <w:rPr>
          <w:rFonts w:ascii="Calibri" w:hAnsi="Calibri"/>
          <w:bCs/>
        </w:rPr>
      </w:pPr>
      <w:r>
        <w:rPr>
          <w:rFonts w:ascii="Calibri" w:hAnsi="Calibri"/>
          <w:bCs/>
        </w:rPr>
        <w:t>Respetar los estatutos y reglamentos de la entidad.</w:t>
      </w:r>
    </w:p>
    <w:p w14:paraId="39E805A5"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Acudir a las reuniones ordinarias y extraordinarias de la Fundación. </w:t>
      </w:r>
    </w:p>
    <w:p w14:paraId="152D6D8D"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Obrar en sus relaciones con la fundación y la comunidad con ética y lealtad. </w:t>
      </w:r>
    </w:p>
    <w:p w14:paraId="0AD06F33"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Las demás que le otorguen las disposiciones legales, estatutarias y reglamentarias. </w:t>
      </w:r>
    </w:p>
    <w:p w14:paraId="7946BB1C" w14:textId="77777777" w:rsidR="002B3041" w:rsidRDefault="002B3041" w:rsidP="002B3041">
      <w:pPr>
        <w:jc w:val="both"/>
        <w:rPr>
          <w:rFonts w:ascii="Calibri" w:hAnsi="Calibri"/>
          <w:bCs/>
          <w:lang w:val="es-CO"/>
        </w:rPr>
      </w:pPr>
    </w:p>
    <w:p w14:paraId="29851B3B" w14:textId="77777777" w:rsidR="002B3041" w:rsidRDefault="002B3041" w:rsidP="002B3041">
      <w:pPr>
        <w:jc w:val="both"/>
        <w:rPr>
          <w:rFonts w:ascii="Calibri" w:hAnsi="Calibri"/>
          <w:b/>
          <w:smallCaps/>
          <w:lang w:val="es-CO"/>
        </w:rPr>
      </w:pPr>
      <w:r>
        <w:rPr>
          <w:rFonts w:ascii="Calibri" w:hAnsi="Calibri"/>
          <w:b/>
          <w:smallCaps/>
          <w:lang w:val="es-CO"/>
        </w:rPr>
        <w:t>Artículo 8. Derechos de los miembros de la fundación</w:t>
      </w:r>
    </w:p>
    <w:p w14:paraId="72727C39" w14:textId="77777777" w:rsidR="002B3041" w:rsidRDefault="002B3041" w:rsidP="002B3041">
      <w:pPr>
        <w:jc w:val="both"/>
        <w:rPr>
          <w:rFonts w:ascii="Calibri" w:hAnsi="Calibri"/>
          <w:b/>
          <w:smallCaps/>
          <w:lang w:val="es-CO"/>
        </w:rPr>
      </w:pPr>
    </w:p>
    <w:p w14:paraId="2D149616" w14:textId="77777777" w:rsidR="002B3041" w:rsidRDefault="002B3041" w:rsidP="002B3041">
      <w:pPr>
        <w:jc w:val="both"/>
        <w:rPr>
          <w:rFonts w:ascii="Calibri" w:hAnsi="Calibri"/>
          <w:bCs/>
          <w:lang w:val="es-CO"/>
        </w:rPr>
      </w:pPr>
      <w:r>
        <w:rPr>
          <w:rFonts w:ascii="Calibri" w:hAnsi="Calibri"/>
          <w:bCs/>
          <w:lang w:val="es-CO"/>
        </w:rPr>
        <w:t xml:space="preserve">Son derechos de los </w:t>
      </w:r>
      <w:r>
        <w:rPr>
          <w:rFonts w:ascii="Calibri" w:hAnsi="Calibri"/>
          <w:bCs/>
        </w:rPr>
        <w:t>miembros de la fundación</w:t>
      </w:r>
      <w:r>
        <w:rPr>
          <w:rFonts w:ascii="Calibri" w:hAnsi="Calibri"/>
          <w:bCs/>
          <w:lang w:val="es-CO"/>
        </w:rPr>
        <w:t xml:space="preserve">: </w:t>
      </w:r>
    </w:p>
    <w:p w14:paraId="09CE9BBE"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lastRenderedPageBreak/>
        <w:t xml:space="preserve">Ser convocado a las reuniones ordinarias y extraordinarias de la fundación. </w:t>
      </w:r>
    </w:p>
    <w:p w14:paraId="56398204"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Postularse para ejercer aquellos cargos que no se encuentren prohibidos estatutariamente o por la Ley dentro de la organización. </w:t>
      </w:r>
    </w:p>
    <w:p w14:paraId="773DC3EB"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Acceder a la documentación contable, fiscal, etc., de acuerdo al procedimiento establecido en los presentes estatutos y reglamentos internos. </w:t>
      </w:r>
    </w:p>
    <w:p w14:paraId="179200DD"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Participar en las actividades de la entidad. </w:t>
      </w:r>
    </w:p>
    <w:p w14:paraId="5737E6BD"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Promover programas y proyectos para el logro de los objetivos de la fundación. </w:t>
      </w:r>
    </w:p>
    <w:p w14:paraId="169BD34E" w14:textId="77777777" w:rsidR="002B3041" w:rsidRDefault="002B3041" w:rsidP="002B3041">
      <w:pPr>
        <w:jc w:val="both"/>
        <w:rPr>
          <w:rFonts w:ascii="Calibri" w:hAnsi="Calibri"/>
          <w:b/>
          <w:smallCaps/>
          <w:lang w:val="es-CO"/>
        </w:rPr>
      </w:pPr>
    </w:p>
    <w:p w14:paraId="7306075D" w14:textId="77777777" w:rsidR="002B3041" w:rsidRDefault="002B3041" w:rsidP="002B3041">
      <w:pPr>
        <w:jc w:val="both"/>
        <w:rPr>
          <w:rFonts w:ascii="Calibri" w:hAnsi="Calibri"/>
          <w:b/>
          <w:smallCaps/>
          <w:lang w:val="es-CO"/>
        </w:rPr>
      </w:pPr>
      <w:r>
        <w:rPr>
          <w:rFonts w:ascii="Calibri" w:hAnsi="Calibri"/>
          <w:b/>
          <w:smallCaps/>
          <w:lang w:val="es-CO"/>
        </w:rPr>
        <w:t>Artículo 9. Condiciones para ingresar</w:t>
      </w:r>
    </w:p>
    <w:p w14:paraId="4955652F" w14:textId="77777777" w:rsidR="002B3041" w:rsidRDefault="002B3041" w:rsidP="002B3041">
      <w:pPr>
        <w:jc w:val="both"/>
        <w:rPr>
          <w:rFonts w:ascii="Calibri" w:hAnsi="Calibri"/>
          <w:b/>
          <w:smallCaps/>
          <w:lang w:val="es-CO"/>
        </w:rPr>
      </w:pPr>
    </w:p>
    <w:p w14:paraId="6C179337" w14:textId="77777777" w:rsidR="002B3041" w:rsidRDefault="002B3041" w:rsidP="002B3041">
      <w:pPr>
        <w:jc w:val="both"/>
        <w:rPr>
          <w:rStyle w:val="Estilo6"/>
          <w:rFonts w:ascii="Calibri" w:hAnsi="Calibri"/>
        </w:rPr>
      </w:pPr>
      <w:r>
        <w:rPr>
          <w:rStyle w:val="Estilo6"/>
          <w:rFonts w:ascii="Calibri" w:hAnsi="Calibri"/>
          <w:b w:val="0"/>
        </w:rPr>
        <w:t>Para ser miembro de la fundación se requiere:</w:t>
      </w:r>
    </w:p>
    <w:p w14:paraId="5F778855"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Ser legalmente capaz.</w:t>
      </w:r>
    </w:p>
    <w:p w14:paraId="07B61FB1"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Presentar la solicitud debidamente diligenciada y firmada.</w:t>
      </w:r>
    </w:p>
    <w:p w14:paraId="70EA719C"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 xml:space="preserve">Pagar la cuota de ingreso a la Fundación. </w:t>
      </w:r>
    </w:p>
    <w:p w14:paraId="6D15633B" w14:textId="77777777" w:rsidR="002B3041" w:rsidRDefault="002B3041" w:rsidP="002B3041">
      <w:pPr>
        <w:jc w:val="both"/>
        <w:rPr>
          <w:bCs/>
        </w:rPr>
      </w:pPr>
    </w:p>
    <w:p w14:paraId="688CCE7C" w14:textId="77777777" w:rsidR="002B3041" w:rsidRDefault="002B3041" w:rsidP="002B3041">
      <w:pPr>
        <w:jc w:val="both"/>
        <w:rPr>
          <w:rFonts w:ascii="Calibri" w:hAnsi="Calibri"/>
          <w:b/>
          <w:smallCaps/>
          <w:lang w:val="es-CO"/>
        </w:rPr>
      </w:pPr>
      <w:r>
        <w:rPr>
          <w:rFonts w:ascii="Calibri" w:hAnsi="Calibri"/>
          <w:b/>
          <w:smallCaps/>
          <w:lang w:val="es-CO"/>
        </w:rPr>
        <w:t>Artículo 10. Causales de retiro</w:t>
      </w:r>
    </w:p>
    <w:p w14:paraId="7CDA5538" w14:textId="77777777" w:rsidR="002B3041" w:rsidRDefault="002B3041" w:rsidP="002B3041">
      <w:pPr>
        <w:jc w:val="both"/>
        <w:rPr>
          <w:rFonts w:ascii="Calibri" w:hAnsi="Calibri"/>
          <w:b/>
          <w:smallCaps/>
          <w:lang w:val="es-CO"/>
        </w:rPr>
      </w:pPr>
    </w:p>
    <w:p w14:paraId="5F042DF1" w14:textId="77777777" w:rsidR="002B3041" w:rsidRDefault="002B3041" w:rsidP="002B3041">
      <w:pPr>
        <w:jc w:val="both"/>
        <w:rPr>
          <w:rStyle w:val="Estilo6"/>
          <w:rFonts w:ascii="Calibri" w:hAnsi="Calibri"/>
        </w:rPr>
      </w:pPr>
      <w:r>
        <w:rPr>
          <w:rStyle w:val="Estilo6"/>
          <w:rFonts w:ascii="Calibri" w:hAnsi="Calibri"/>
          <w:b w:val="0"/>
        </w:rPr>
        <w:t>Será retirado el miembro de la fundación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3E636645" w14:textId="77777777" w:rsidR="002B3041" w:rsidRDefault="002B3041" w:rsidP="002B3041">
      <w:pPr>
        <w:jc w:val="both"/>
        <w:rPr>
          <w:b/>
          <w:smallCaps/>
        </w:rPr>
      </w:pPr>
    </w:p>
    <w:p w14:paraId="0657383E" w14:textId="77777777" w:rsidR="002B3041" w:rsidRDefault="002B3041" w:rsidP="002B3041">
      <w:pPr>
        <w:jc w:val="both"/>
        <w:rPr>
          <w:rFonts w:ascii="Calibri" w:hAnsi="Calibri"/>
          <w:b/>
          <w:smallCaps/>
          <w:lang w:val="es-CO"/>
        </w:rPr>
      </w:pPr>
      <w:r>
        <w:rPr>
          <w:rFonts w:ascii="Calibri" w:hAnsi="Calibri"/>
          <w:b/>
          <w:smallCaps/>
          <w:lang w:val="es-CO"/>
        </w:rPr>
        <w:t>Artículo 11. Prohibiciones y Sanciones</w:t>
      </w:r>
    </w:p>
    <w:p w14:paraId="5B154776" w14:textId="77777777" w:rsidR="002B3041" w:rsidRDefault="002B3041" w:rsidP="002B3041">
      <w:pPr>
        <w:jc w:val="both"/>
        <w:rPr>
          <w:rFonts w:ascii="Calibri" w:hAnsi="Calibri"/>
          <w:b/>
          <w:smallCaps/>
          <w:lang w:val="es-CO"/>
        </w:rPr>
      </w:pPr>
    </w:p>
    <w:p w14:paraId="5A6368C3" w14:textId="77777777" w:rsidR="002B3041" w:rsidRDefault="002B3041" w:rsidP="002B3041">
      <w:pPr>
        <w:jc w:val="both"/>
        <w:rPr>
          <w:rFonts w:ascii="Calibri" w:hAnsi="Calibri"/>
          <w:bCs/>
          <w:lang w:val="es-CO"/>
        </w:rPr>
      </w:pPr>
      <w:r>
        <w:rPr>
          <w:rFonts w:ascii="Calibri" w:hAnsi="Calibri"/>
          <w:bCs/>
          <w:lang w:val="es-CO"/>
        </w:rPr>
        <w:t>Se encuentra prohibido a los miembros de la fundación:</w:t>
      </w:r>
    </w:p>
    <w:p w14:paraId="32B6D416" w14:textId="77777777" w:rsidR="002B3041" w:rsidRDefault="002B3041" w:rsidP="002B3041">
      <w:pPr>
        <w:jc w:val="both"/>
        <w:rPr>
          <w:rFonts w:ascii="Calibri" w:hAnsi="Calibri"/>
          <w:bCs/>
          <w:lang w:val="es-CO"/>
        </w:rPr>
      </w:pPr>
    </w:p>
    <w:p w14:paraId="2AF32244" w14:textId="77777777" w:rsidR="002B3041" w:rsidRDefault="002B3041" w:rsidP="002B3041">
      <w:pPr>
        <w:pStyle w:val="Prrafodelista"/>
        <w:numPr>
          <w:ilvl w:val="0"/>
          <w:numId w:val="7"/>
        </w:numPr>
        <w:jc w:val="both"/>
        <w:rPr>
          <w:rFonts w:ascii="Calibri" w:hAnsi="Calibri"/>
          <w:bCs/>
          <w:lang w:val="es-CO"/>
        </w:rPr>
      </w:pPr>
      <w:r>
        <w:rPr>
          <w:rFonts w:ascii="Calibri" w:hAnsi="Calibri"/>
          <w:bCs/>
          <w:lang w:val="es-CO"/>
        </w:rPr>
        <w:t xml:space="preserve">Discriminar actuando como miembro de la Fundación a miembros de la entidad u otras personas por razones de credo político o religioso, sexo, raza, nacionalidad u origen geográfico, clase o capacidad económica, o condición. </w:t>
      </w:r>
    </w:p>
    <w:p w14:paraId="4C764F1D" w14:textId="77777777" w:rsidR="002B3041" w:rsidRDefault="002B3041" w:rsidP="002B3041">
      <w:pPr>
        <w:pStyle w:val="Prrafodelista"/>
        <w:numPr>
          <w:ilvl w:val="0"/>
          <w:numId w:val="7"/>
        </w:numPr>
        <w:jc w:val="both"/>
        <w:rPr>
          <w:rFonts w:ascii="Calibri" w:hAnsi="Calibri"/>
          <w:bCs/>
          <w:lang w:val="es-CO"/>
        </w:rPr>
      </w:pPr>
      <w:r>
        <w:rPr>
          <w:rFonts w:ascii="Calibri" w:hAnsi="Calibri"/>
          <w:bCs/>
          <w:lang w:val="es-CO"/>
        </w:rPr>
        <w:t xml:space="preserve">Usar el nombre y demás bienes de la fundación con propósitos diferentes a los objetivos de la entidad, en beneficio particular propio o de un tercero.   </w:t>
      </w:r>
    </w:p>
    <w:p w14:paraId="71C5DF27" w14:textId="77777777" w:rsidR="002B3041" w:rsidRDefault="002B3041" w:rsidP="002B3041">
      <w:pPr>
        <w:jc w:val="both"/>
        <w:rPr>
          <w:rFonts w:ascii="Calibri" w:hAnsi="Calibri"/>
          <w:bCs/>
          <w:lang w:val="es-CO"/>
        </w:rPr>
      </w:pPr>
    </w:p>
    <w:p w14:paraId="4F0ED048" w14:textId="77777777" w:rsidR="002B3041" w:rsidRDefault="002B3041" w:rsidP="002B3041">
      <w:pPr>
        <w:jc w:val="both"/>
        <w:rPr>
          <w:rFonts w:ascii="Calibri" w:hAnsi="Calibri"/>
          <w:bCs/>
          <w:lang w:val="es-CO"/>
        </w:rPr>
      </w:pPr>
      <w:r>
        <w:rPr>
          <w:rFonts w:ascii="Calibri" w:hAnsi="Calibri"/>
          <w:bCs/>
          <w:lang w:val="es-CO"/>
        </w:rPr>
        <w:t xml:space="preserve">Los miembros que incumplan los presentes estatutos se harán acreedores a las siguientes sanciones: </w:t>
      </w:r>
    </w:p>
    <w:p w14:paraId="06593067" w14:textId="77777777" w:rsidR="002B3041" w:rsidRDefault="002B3041" w:rsidP="002B3041">
      <w:pPr>
        <w:jc w:val="both"/>
        <w:rPr>
          <w:rFonts w:ascii="Calibri" w:hAnsi="Calibri"/>
          <w:bCs/>
          <w:lang w:val="es-CO"/>
        </w:rPr>
      </w:pPr>
    </w:p>
    <w:p w14:paraId="26A29585"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 xml:space="preserve">Sanciones pecuniarias </w:t>
      </w:r>
    </w:p>
    <w:p w14:paraId="464EC856"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 xml:space="preserve">Suspensión de derechos como miembro de la fundación. </w:t>
      </w:r>
    </w:p>
    <w:p w14:paraId="57686DD9"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Retiro de la fundación.</w:t>
      </w:r>
    </w:p>
    <w:p w14:paraId="5C4AF92B" w14:textId="77777777" w:rsidR="002B3041" w:rsidRDefault="002B3041" w:rsidP="002B3041">
      <w:pPr>
        <w:pStyle w:val="Prrafodelista"/>
        <w:jc w:val="both"/>
        <w:rPr>
          <w:rFonts w:ascii="Calibri" w:hAnsi="Calibri"/>
          <w:bCs/>
          <w:lang w:val="es-CO"/>
        </w:rPr>
      </w:pPr>
    </w:p>
    <w:p w14:paraId="4345D092" w14:textId="77777777" w:rsidR="002B3041" w:rsidRDefault="002B3041" w:rsidP="002B3041">
      <w:pPr>
        <w:jc w:val="both"/>
        <w:rPr>
          <w:rFonts w:ascii="Calibri" w:hAnsi="Calibri"/>
        </w:rPr>
      </w:pPr>
      <w:r>
        <w:rPr>
          <w:rFonts w:ascii="Calibri" w:hAnsi="Calibri"/>
        </w:rPr>
        <w:t xml:space="preserve">Las sanciones serán impuestas por LA ASAMBLEA GENERAL O LA JUNTA DIRECTIVA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685F44BB" w14:textId="77777777" w:rsidR="002B3041" w:rsidRDefault="002B3041" w:rsidP="002B3041">
      <w:pPr>
        <w:jc w:val="both"/>
        <w:rPr>
          <w:rFonts w:ascii="Calibri" w:hAnsi="Calibri"/>
          <w:b/>
          <w:smallCaps/>
        </w:rPr>
      </w:pPr>
    </w:p>
    <w:p w14:paraId="29DCB604" w14:textId="77777777" w:rsidR="002B3041" w:rsidRDefault="002B3041" w:rsidP="002B3041">
      <w:pPr>
        <w:jc w:val="center"/>
        <w:outlineLvl w:val="0"/>
        <w:rPr>
          <w:rFonts w:ascii="Calibri" w:hAnsi="Calibri"/>
          <w:b/>
          <w:smallCaps/>
        </w:rPr>
      </w:pPr>
      <w:r>
        <w:rPr>
          <w:rFonts w:ascii="Calibri" w:hAnsi="Calibri"/>
          <w:b/>
          <w:smallCaps/>
        </w:rPr>
        <w:t>Capítulo III.</w:t>
      </w:r>
    </w:p>
    <w:p w14:paraId="133F8981" w14:textId="77777777" w:rsidR="002B3041" w:rsidRDefault="002B3041" w:rsidP="002B3041">
      <w:pPr>
        <w:jc w:val="center"/>
        <w:rPr>
          <w:rFonts w:ascii="Calibri" w:hAnsi="Calibri"/>
          <w:b/>
          <w:smallCaps/>
          <w:lang w:val="es-CO"/>
        </w:rPr>
      </w:pPr>
      <w:r>
        <w:rPr>
          <w:rFonts w:ascii="Calibri" w:hAnsi="Calibri"/>
          <w:b/>
          <w:smallCaps/>
        </w:rPr>
        <w:t>Estructura y funciones de los órganos de administración, dirección y fiscalización</w:t>
      </w:r>
    </w:p>
    <w:p w14:paraId="078AC95F" w14:textId="77777777" w:rsidR="002B3041" w:rsidRDefault="002B3041" w:rsidP="002B3041">
      <w:pPr>
        <w:jc w:val="both"/>
        <w:rPr>
          <w:rFonts w:ascii="Calibri" w:hAnsi="Calibri"/>
          <w:b/>
          <w:smallCaps/>
          <w:lang w:val="es-CO"/>
        </w:rPr>
      </w:pPr>
    </w:p>
    <w:p w14:paraId="725BFB21" w14:textId="77777777" w:rsidR="002B3041" w:rsidRDefault="002B3041" w:rsidP="002B3041">
      <w:pPr>
        <w:jc w:val="both"/>
        <w:rPr>
          <w:rFonts w:ascii="Calibri" w:hAnsi="Calibri"/>
          <w:b/>
          <w:smallCaps/>
          <w:lang w:val="es-CO"/>
        </w:rPr>
      </w:pPr>
    </w:p>
    <w:p w14:paraId="4DBE14FA" w14:textId="77777777" w:rsidR="002B3041" w:rsidRDefault="002B3041" w:rsidP="002B3041">
      <w:pPr>
        <w:jc w:val="both"/>
        <w:rPr>
          <w:rFonts w:ascii="Calibri" w:hAnsi="Calibri"/>
          <w:bCs/>
          <w:lang w:val="es-CO"/>
        </w:rPr>
      </w:pPr>
      <w:r>
        <w:rPr>
          <w:rFonts w:ascii="Calibri" w:hAnsi="Calibri"/>
          <w:b/>
          <w:smallCaps/>
          <w:lang w:val="es-CO"/>
        </w:rPr>
        <w:t>Artículo 12. De los órganos de dirección, administración y fiscalización</w:t>
      </w:r>
    </w:p>
    <w:p w14:paraId="10379B8E" w14:textId="77777777" w:rsidR="002B3041" w:rsidRDefault="002B3041" w:rsidP="002B3041">
      <w:pPr>
        <w:jc w:val="both"/>
        <w:rPr>
          <w:rFonts w:ascii="Calibri" w:hAnsi="Calibri"/>
          <w:bCs/>
          <w:lang w:val="es-CO"/>
        </w:rPr>
      </w:pPr>
    </w:p>
    <w:p w14:paraId="40575D2B" w14:textId="77777777" w:rsidR="002B3041" w:rsidRDefault="002B3041" w:rsidP="002B3041">
      <w:pPr>
        <w:jc w:val="both"/>
        <w:rPr>
          <w:rFonts w:ascii="Calibri" w:hAnsi="Calibri"/>
          <w:bCs/>
        </w:rPr>
      </w:pPr>
      <w:r>
        <w:rPr>
          <w:rFonts w:ascii="Calibri" w:hAnsi="Calibri"/>
          <w:bCs/>
        </w:rPr>
        <w:t xml:space="preserve">La </w:t>
      </w:r>
      <w:r>
        <w:rPr>
          <w:rStyle w:val="Estilo6"/>
          <w:rFonts w:ascii="Calibri" w:hAnsi="Calibri"/>
          <w:b w:val="0"/>
        </w:rPr>
        <w:t xml:space="preserve">Fundación </w:t>
      </w:r>
      <w:r>
        <w:rPr>
          <w:rFonts w:ascii="Calibri" w:hAnsi="Calibri"/>
          <w:bCs/>
        </w:rPr>
        <w:t xml:space="preserve">será administrada y dirigida por </w:t>
      </w:r>
      <w:r>
        <w:rPr>
          <w:rFonts w:ascii="Calibri" w:hAnsi="Calibri"/>
        </w:rPr>
        <w:t>LA ASAMBLEA GENERAL, la JUNTA DIRECTIVA y</w:t>
      </w:r>
      <w:r>
        <w:rPr>
          <w:rFonts w:ascii="Calibri" w:hAnsi="Calibri"/>
          <w:bCs/>
        </w:rPr>
        <w:t xml:space="preserve"> el representante legal.</w:t>
      </w:r>
    </w:p>
    <w:p w14:paraId="729E1881" w14:textId="77777777" w:rsidR="002B3041" w:rsidRDefault="002B3041" w:rsidP="002B3041">
      <w:pPr>
        <w:jc w:val="both"/>
        <w:rPr>
          <w:rFonts w:ascii="Calibri" w:hAnsi="Calibri"/>
          <w:bCs/>
        </w:rPr>
      </w:pPr>
    </w:p>
    <w:p w14:paraId="361EFD8E" w14:textId="77777777" w:rsidR="002B3041" w:rsidRDefault="002B3041" w:rsidP="002B3041">
      <w:pPr>
        <w:jc w:val="both"/>
        <w:outlineLvl w:val="0"/>
        <w:rPr>
          <w:rFonts w:ascii="Calibri" w:hAnsi="Calibri"/>
          <w:b/>
          <w:smallCaps/>
          <w:lang w:val="es-CO"/>
        </w:rPr>
      </w:pPr>
      <w:r>
        <w:rPr>
          <w:rFonts w:ascii="Calibri" w:hAnsi="Calibri"/>
          <w:b/>
          <w:smallCaps/>
        </w:rPr>
        <w:t xml:space="preserve">Artículo </w:t>
      </w:r>
      <w:r>
        <w:rPr>
          <w:rFonts w:ascii="Calibri" w:hAnsi="Calibri"/>
          <w:b/>
          <w:smallCaps/>
          <w:lang w:val="es-CO"/>
        </w:rPr>
        <w:t>13.  De la Asamblea General</w:t>
      </w:r>
    </w:p>
    <w:p w14:paraId="5DF2119E" w14:textId="77777777" w:rsidR="002B3041" w:rsidRDefault="002B3041" w:rsidP="002B3041">
      <w:pPr>
        <w:jc w:val="both"/>
        <w:outlineLvl w:val="0"/>
        <w:rPr>
          <w:rFonts w:ascii="Calibri" w:hAnsi="Calibri"/>
          <w:b/>
          <w:smallCaps/>
          <w:lang w:val="es-CO"/>
        </w:rPr>
      </w:pPr>
    </w:p>
    <w:p w14:paraId="2A9ABCDB" w14:textId="77777777" w:rsidR="002B3041" w:rsidRDefault="002B3041" w:rsidP="002B3041">
      <w:pPr>
        <w:jc w:val="both"/>
        <w:rPr>
          <w:rFonts w:ascii="Calibri" w:hAnsi="Calibri"/>
          <w:bCs/>
        </w:rPr>
      </w:pPr>
      <w:r>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0D4BEAF7" w14:textId="77777777" w:rsidR="002B3041" w:rsidRDefault="002B3041" w:rsidP="002B3041">
      <w:pPr>
        <w:jc w:val="both"/>
        <w:rPr>
          <w:rFonts w:ascii="Calibri" w:hAnsi="Calibri"/>
          <w:bCs/>
        </w:rPr>
      </w:pPr>
    </w:p>
    <w:p w14:paraId="3481AB32" w14:textId="77777777" w:rsidR="002B3041" w:rsidRDefault="002B3041" w:rsidP="002B3041">
      <w:pPr>
        <w:jc w:val="both"/>
        <w:rPr>
          <w:rFonts w:ascii="Calibri" w:hAnsi="Calibri"/>
          <w:b/>
          <w:smallCaps/>
        </w:rPr>
      </w:pPr>
      <w:r>
        <w:rPr>
          <w:rFonts w:ascii="Calibri" w:hAnsi="Calibri"/>
          <w:b/>
          <w:smallCaps/>
        </w:rPr>
        <w:t>Artículo 14.</w:t>
      </w:r>
      <w:r w:rsidR="002F65A6">
        <w:rPr>
          <w:rFonts w:ascii="Calibri" w:hAnsi="Calibri"/>
          <w:b/>
          <w:smallCaps/>
        </w:rPr>
        <w:t xml:space="preserve"> </w:t>
      </w:r>
      <w:r>
        <w:rPr>
          <w:rFonts w:ascii="Calibri" w:hAnsi="Calibri"/>
          <w:b/>
          <w:smallCaps/>
        </w:rPr>
        <w:t xml:space="preserve">Reuniones, quórum y mayorías </w:t>
      </w:r>
      <w:r>
        <w:rPr>
          <w:rFonts w:ascii="Calibri" w:hAnsi="Calibri"/>
          <w:b/>
          <w:smallCaps/>
          <w:lang w:val="es-CO"/>
        </w:rPr>
        <w:t>de la asamblea general</w:t>
      </w:r>
    </w:p>
    <w:p w14:paraId="6D91701B" w14:textId="77777777" w:rsidR="002B3041" w:rsidRDefault="002B3041" w:rsidP="002B3041">
      <w:pPr>
        <w:jc w:val="both"/>
        <w:rPr>
          <w:rFonts w:ascii="Calibri" w:hAnsi="Calibri"/>
          <w:b/>
          <w:smallCaps/>
        </w:rPr>
      </w:pPr>
    </w:p>
    <w:p w14:paraId="7F86BEEE" w14:textId="77777777" w:rsidR="002B3041" w:rsidRDefault="002B3041" w:rsidP="002B3041">
      <w:pPr>
        <w:jc w:val="both"/>
        <w:rPr>
          <w:rFonts w:ascii="Calibri" w:hAnsi="Calibri"/>
          <w:bCs/>
        </w:rPr>
      </w:pPr>
      <w:r>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6F57ABDE" w14:textId="77777777" w:rsidR="002B3041" w:rsidRDefault="002B3041" w:rsidP="002B3041">
      <w:pPr>
        <w:jc w:val="both"/>
        <w:rPr>
          <w:rFonts w:ascii="Calibri" w:hAnsi="Calibri"/>
          <w:bCs/>
        </w:rPr>
      </w:pPr>
    </w:p>
    <w:p w14:paraId="116943C9" w14:textId="77777777" w:rsidR="002B3041" w:rsidRDefault="002B3041" w:rsidP="002B3041">
      <w:pPr>
        <w:jc w:val="both"/>
        <w:rPr>
          <w:rFonts w:ascii="Calibri" w:hAnsi="Calibri"/>
          <w:bCs/>
        </w:rPr>
      </w:pPr>
      <w:r>
        <w:rPr>
          <w:rFonts w:ascii="Calibri" w:hAnsi="Calibri"/>
          <w:bCs/>
        </w:rPr>
        <w:t>Las reuniones extraordinarias se realizarán cuando lo exijan las necesidades imprevistas o urgentes de la entidad, por lo que pueden celebrarse en cualquier época del año.</w:t>
      </w:r>
    </w:p>
    <w:p w14:paraId="0E5A2B4C" w14:textId="77777777" w:rsidR="002B3041" w:rsidRDefault="002B3041" w:rsidP="002B3041">
      <w:pPr>
        <w:jc w:val="both"/>
        <w:rPr>
          <w:rFonts w:ascii="Calibri" w:hAnsi="Calibri"/>
          <w:b/>
          <w:smallCaps/>
        </w:rPr>
      </w:pPr>
    </w:p>
    <w:p w14:paraId="343BBBB5" w14:textId="77777777" w:rsidR="002B3041" w:rsidRDefault="002B3041" w:rsidP="002B3041">
      <w:pPr>
        <w:jc w:val="both"/>
        <w:rPr>
          <w:rFonts w:ascii="Calibri" w:hAnsi="Calibri"/>
          <w:bCs/>
        </w:rPr>
      </w:pPr>
      <w:r>
        <w:rPr>
          <w:rFonts w:ascii="Calibri" w:hAnsi="Calibri"/>
          <w:bCs/>
        </w:rPr>
        <w:t xml:space="preserve">Para llevar a cabo las reuniones de la asamblea general, se requiere de un quórum </w:t>
      </w:r>
      <w:proofErr w:type="spellStart"/>
      <w:r>
        <w:rPr>
          <w:rFonts w:ascii="Calibri" w:hAnsi="Calibri"/>
          <w:bCs/>
        </w:rPr>
        <w:t>deliberatorio</w:t>
      </w:r>
      <w:proofErr w:type="spellEnd"/>
      <w:r>
        <w:rPr>
          <w:rFonts w:ascii="Calibri" w:hAnsi="Calibri"/>
          <w:bCs/>
        </w:rPr>
        <w:t xml:space="preserve"> de la mayoría de sus </w:t>
      </w:r>
      <w:r w:rsidR="00F02CA9">
        <w:rPr>
          <w:rFonts w:ascii="Calibri" w:hAnsi="Calibri"/>
          <w:bCs/>
        </w:rPr>
        <w:t>miembros</w:t>
      </w:r>
      <w:r>
        <w:rPr>
          <w:rFonts w:ascii="Calibri" w:hAnsi="Calibri"/>
          <w:bCs/>
        </w:rPr>
        <w:t xml:space="preserve">. Las decisiones se aprobarán con la mayoría de los votos de los </w:t>
      </w:r>
      <w:r w:rsidR="00F02CA9">
        <w:rPr>
          <w:rFonts w:ascii="Calibri" w:hAnsi="Calibri"/>
          <w:bCs/>
        </w:rPr>
        <w:t xml:space="preserve">miembros </w:t>
      </w:r>
      <w:r>
        <w:rPr>
          <w:rFonts w:ascii="Calibri" w:hAnsi="Calibri"/>
          <w:bCs/>
        </w:rPr>
        <w:t>presentes en la reunión.</w:t>
      </w:r>
    </w:p>
    <w:p w14:paraId="729CD1F6" w14:textId="77777777" w:rsidR="002B3041" w:rsidRDefault="002B3041" w:rsidP="002B3041">
      <w:pPr>
        <w:jc w:val="both"/>
        <w:rPr>
          <w:rFonts w:ascii="Calibri" w:hAnsi="Calibri"/>
          <w:bCs/>
        </w:rPr>
      </w:pPr>
    </w:p>
    <w:p w14:paraId="052FC7F3" w14:textId="77777777" w:rsidR="002B3041" w:rsidRDefault="002B3041" w:rsidP="002B3041">
      <w:pPr>
        <w:jc w:val="both"/>
        <w:rPr>
          <w:rFonts w:ascii="Calibri" w:hAnsi="Calibri"/>
          <w:b/>
          <w:smallCaps/>
        </w:rPr>
      </w:pPr>
      <w:r>
        <w:rPr>
          <w:rFonts w:ascii="Calibri" w:hAnsi="Calibri"/>
          <w:b/>
          <w:smallCaps/>
        </w:rPr>
        <w:t xml:space="preserve">Artículo 15. Convocatoria para las reuniones </w:t>
      </w:r>
    </w:p>
    <w:p w14:paraId="1516793E" w14:textId="77777777" w:rsidR="002B3041" w:rsidRDefault="002B3041" w:rsidP="002B3041">
      <w:pPr>
        <w:jc w:val="both"/>
        <w:rPr>
          <w:rFonts w:ascii="Calibri" w:hAnsi="Calibri"/>
          <w:b/>
          <w:smallCaps/>
        </w:rPr>
      </w:pPr>
    </w:p>
    <w:p w14:paraId="1A35E956" w14:textId="77777777" w:rsidR="002B3041" w:rsidRDefault="002B3041" w:rsidP="002B3041">
      <w:pPr>
        <w:jc w:val="both"/>
        <w:rPr>
          <w:rFonts w:ascii="Calibri" w:hAnsi="Calibri"/>
          <w:bCs/>
        </w:rPr>
      </w:pPr>
      <w:r>
        <w:rPr>
          <w:rFonts w:ascii="Calibri" w:hAnsi="Calibri"/>
          <w:bCs/>
        </w:rPr>
        <w:t>La convocatoria para las reuniones ordinarias se hará con 15 días hábiles de antelación y las extraordinarias con 5 días comunes de antelación.</w:t>
      </w:r>
    </w:p>
    <w:p w14:paraId="2145495B" w14:textId="77777777" w:rsidR="002B3041" w:rsidRDefault="002B3041" w:rsidP="002B3041">
      <w:pPr>
        <w:rPr>
          <w:rFonts w:ascii="Calibri" w:hAnsi="Calibri"/>
          <w:bCs/>
        </w:rPr>
      </w:pPr>
    </w:p>
    <w:p w14:paraId="7A1BFBFA" w14:textId="77777777" w:rsidR="002B3041" w:rsidRDefault="002B3041" w:rsidP="002B3041">
      <w:pPr>
        <w:jc w:val="both"/>
        <w:rPr>
          <w:rFonts w:ascii="Calibri" w:hAnsi="Calibri"/>
          <w:bCs/>
        </w:rPr>
      </w:pPr>
      <w:r>
        <w:rPr>
          <w:rFonts w:ascii="Calibri" w:hAnsi="Calibri"/>
          <w:bCs/>
        </w:rPr>
        <w:t xml:space="preserve">La convocatoria para reuniones ordinarias y extraordinarias será efectuada por el representante legal o cualquier número plural de miembros mediante </w:t>
      </w:r>
      <w:r>
        <w:rPr>
          <w:rStyle w:val="Estilo6"/>
          <w:rFonts w:ascii="Calibri" w:hAnsi="Calibri"/>
          <w:color w:val="BE0F34"/>
        </w:rPr>
        <w:t>INDIQUE EL MEDIO A TRAVÉS DEL CUAL SE PUEDE CONVOCAR A REUNIÓN: CARTA, TELEGRAMA, FAX, E-MAIL, AVISO DE PRENSA ETC.,</w:t>
      </w:r>
      <w:r>
        <w:rPr>
          <w:rFonts w:ascii="Calibri" w:hAnsi="Calibri"/>
          <w:bCs/>
        </w:rPr>
        <w:t xml:space="preserve"> dirigido a los miembros de la fundación que debe contener la fecha, hora y asunto para tratar (orden del día). </w:t>
      </w:r>
    </w:p>
    <w:p w14:paraId="1E9E9072" w14:textId="77777777" w:rsidR="002B3041" w:rsidRDefault="002B3041" w:rsidP="002B3041">
      <w:pPr>
        <w:jc w:val="both"/>
        <w:rPr>
          <w:rFonts w:ascii="Calibri" w:hAnsi="Calibri"/>
          <w:bCs/>
        </w:rPr>
      </w:pPr>
    </w:p>
    <w:p w14:paraId="44182B2C" w14:textId="77777777" w:rsidR="002B3041" w:rsidRDefault="002B3041" w:rsidP="002B3041">
      <w:pPr>
        <w:jc w:val="both"/>
        <w:rPr>
          <w:rFonts w:ascii="Calibri" w:hAnsi="Calibri"/>
          <w:bCs/>
        </w:rPr>
      </w:pPr>
      <w:r>
        <w:rPr>
          <w:rFonts w:ascii="Calibri" w:hAnsi="Calibri"/>
          <w:bCs/>
        </w:rPr>
        <w:lastRenderedPageBreak/>
        <w:t>Si se convoca a la asamblea general y la reunión no se efectúa por falta de quórum, se dará espera de una hora, al cabo del cual se podrá llevar a cabo la reunión con cualquier número plural de miembros.</w:t>
      </w:r>
    </w:p>
    <w:p w14:paraId="6E3D14F1" w14:textId="77777777" w:rsidR="002B3041" w:rsidRDefault="002B3041" w:rsidP="002B3041">
      <w:pPr>
        <w:jc w:val="both"/>
        <w:rPr>
          <w:rFonts w:ascii="Calibri" w:hAnsi="Calibri"/>
          <w:bCs/>
        </w:rPr>
      </w:pPr>
    </w:p>
    <w:p w14:paraId="38595936" w14:textId="77777777" w:rsidR="002B3041" w:rsidRDefault="002B3041" w:rsidP="002B3041">
      <w:pPr>
        <w:jc w:val="both"/>
        <w:rPr>
          <w:rFonts w:ascii="Calibri" w:hAnsi="Calibri"/>
          <w:b/>
          <w:smallCaps/>
        </w:rPr>
      </w:pPr>
      <w:r>
        <w:rPr>
          <w:rFonts w:ascii="Calibri" w:hAnsi="Calibri"/>
          <w:b/>
          <w:smallCaps/>
        </w:rPr>
        <w:t>Artículo 16. Reunión de hora siguiente</w:t>
      </w:r>
    </w:p>
    <w:p w14:paraId="56C0499A" w14:textId="77777777" w:rsidR="002B3041" w:rsidRDefault="002B3041" w:rsidP="002B3041">
      <w:pPr>
        <w:jc w:val="both"/>
        <w:rPr>
          <w:rFonts w:ascii="Calibri" w:hAnsi="Calibri"/>
          <w:b/>
          <w:smallCaps/>
        </w:rPr>
      </w:pPr>
    </w:p>
    <w:p w14:paraId="29D482BF" w14:textId="77777777" w:rsidR="002B3041" w:rsidRDefault="002B3041" w:rsidP="002B3041">
      <w:pPr>
        <w:jc w:val="both"/>
        <w:rPr>
          <w:rFonts w:ascii="Calibri" w:hAnsi="Calibri"/>
        </w:rPr>
      </w:pPr>
      <w:r>
        <w:rPr>
          <w:rFonts w:ascii="Calibri" w:hAnsi="Calibri"/>
        </w:rPr>
        <w:t xml:space="preserve">Si llegada la hora para la cual fue convocada la reunión de Asamblea General no se logra integrar el quórum </w:t>
      </w:r>
      <w:proofErr w:type="spellStart"/>
      <w:r>
        <w:rPr>
          <w:rFonts w:ascii="Calibri" w:hAnsi="Calibri"/>
        </w:rPr>
        <w:t>deliberatorio</w:t>
      </w:r>
      <w:proofErr w:type="spellEnd"/>
      <w:r>
        <w:rPr>
          <w:rFonts w:ascii="Calibri" w:hAnsi="Calibri"/>
        </w:rPr>
        <w:t xml:space="preserve"> necesario para dar inicio a la misma, se dará espera de una hora.  Una vez transcurrida la hora de espera, se dará inicio a la reunión de hora siguiente, en la cual se podrá deliberar y decidir con cualquier número plural de </w:t>
      </w:r>
      <w:r w:rsidR="00F02CA9">
        <w:rPr>
          <w:rFonts w:ascii="Calibri" w:hAnsi="Calibri"/>
        </w:rPr>
        <w:t xml:space="preserve">miembros </w:t>
      </w:r>
      <w:r>
        <w:rPr>
          <w:rFonts w:ascii="Calibri" w:hAnsi="Calibri"/>
        </w:rPr>
        <w:t xml:space="preserve">que represente mínimo el 10% del total de miembros. </w:t>
      </w:r>
    </w:p>
    <w:p w14:paraId="58A89F25" w14:textId="77777777" w:rsidR="002B3041" w:rsidRDefault="002B3041" w:rsidP="002B3041">
      <w:pPr>
        <w:jc w:val="both"/>
        <w:rPr>
          <w:rFonts w:ascii="Calibri" w:hAnsi="Calibri"/>
        </w:rPr>
      </w:pPr>
    </w:p>
    <w:p w14:paraId="57EE2C66" w14:textId="77777777" w:rsidR="002B3041" w:rsidRDefault="002B3041" w:rsidP="002B3041">
      <w:pPr>
        <w:jc w:val="both"/>
        <w:rPr>
          <w:rFonts w:ascii="Calibri" w:hAnsi="Calibri"/>
          <w:b/>
          <w:smallCaps/>
        </w:rPr>
      </w:pPr>
      <w:r>
        <w:rPr>
          <w:rFonts w:ascii="Calibri" w:hAnsi="Calibri"/>
          <w:b/>
          <w:smallCaps/>
        </w:rPr>
        <w:t>Artículo 17. Reunión no presencial</w:t>
      </w:r>
    </w:p>
    <w:p w14:paraId="672A3CB7" w14:textId="77777777" w:rsidR="002B3041" w:rsidRDefault="002B3041" w:rsidP="002B3041">
      <w:pPr>
        <w:jc w:val="both"/>
        <w:rPr>
          <w:rFonts w:ascii="Calibri" w:hAnsi="Calibri"/>
          <w:b/>
          <w:smallCaps/>
        </w:rPr>
      </w:pPr>
    </w:p>
    <w:p w14:paraId="5A681564" w14:textId="77777777" w:rsidR="002B3041" w:rsidRDefault="002B3041" w:rsidP="002B3041">
      <w:pPr>
        <w:jc w:val="both"/>
        <w:rPr>
          <w:rFonts w:ascii="Calibri" w:hAnsi="Calibri"/>
        </w:rPr>
      </w:pPr>
      <w:r>
        <w:rPr>
          <w:rFonts w:ascii="Calibri" w:hAnsi="Calibri"/>
        </w:rPr>
        <w:t xml:space="preserve">La Asamblea General podrá realizar las reuniones ordinarias y extraordinarias de manera no presencial, siempre que ello se pueda probar y se encuentre participando la totalidad de los miembros de la Fundación. Estas reuniones pueden desarrollarse con comunicaciones simultáneas o sucesivas. </w:t>
      </w:r>
    </w:p>
    <w:p w14:paraId="66098028" w14:textId="77777777" w:rsidR="002B3041" w:rsidRDefault="002B3041" w:rsidP="002B3041">
      <w:pPr>
        <w:jc w:val="both"/>
        <w:rPr>
          <w:rFonts w:ascii="Calibri" w:hAnsi="Calibri"/>
          <w:bCs/>
        </w:rPr>
      </w:pPr>
    </w:p>
    <w:p w14:paraId="15866EC7" w14:textId="77777777" w:rsidR="002B3041" w:rsidRDefault="002B3041" w:rsidP="002B3041">
      <w:pPr>
        <w:jc w:val="both"/>
        <w:rPr>
          <w:rFonts w:ascii="Calibri" w:hAnsi="Calibri"/>
          <w:b/>
          <w:smallCaps/>
        </w:rPr>
      </w:pPr>
      <w:r>
        <w:rPr>
          <w:rFonts w:ascii="Calibri" w:hAnsi="Calibri"/>
          <w:b/>
          <w:smallCaps/>
        </w:rPr>
        <w:t>Artículo 18. Funciones de la asamblea general</w:t>
      </w:r>
    </w:p>
    <w:p w14:paraId="61547F83" w14:textId="77777777" w:rsidR="002B3041" w:rsidRDefault="002B3041" w:rsidP="002B3041">
      <w:pPr>
        <w:jc w:val="both"/>
        <w:rPr>
          <w:rFonts w:ascii="Calibri" w:hAnsi="Calibri"/>
          <w:b/>
          <w:smallCaps/>
        </w:rPr>
      </w:pPr>
    </w:p>
    <w:p w14:paraId="01ACBFC7" w14:textId="77777777" w:rsidR="002B3041" w:rsidRDefault="002B3041" w:rsidP="002B3041">
      <w:pPr>
        <w:rPr>
          <w:rFonts w:ascii="Calibri" w:hAnsi="Calibri"/>
          <w:bCs/>
        </w:rPr>
      </w:pPr>
      <w:r>
        <w:rPr>
          <w:rFonts w:ascii="Calibri" w:hAnsi="Calibri"/>
          <w:bCs/>
        </w:rPr>
        <w:t>Son funciones de la asamblea general las siguientes:</w:t>
      </w:r>
    </w:p>
    <w:p w14:paraId="5B45DA15" w14:textId="77777777" w:rsidR="002B3041" w:rsidRDefault="002B3041" w:rsidP="002B3041">
      <w:pPr>
        <w:jc w:val="both"/>
        <w:rPr>
          <w:rFonts w:ascii="Calibri" w:hAnsi="Calibri"/>
          <w:bCs/>
        </w:rPr>
      </w:pPr>
    </w:p>
    <w:p w14:paraId="21CC3897" w14:textId="77777777" w:rsidR="002B3041" w:rsidRDefault="002B3041" w:rsidP="002B3041">
      <w:pPr>
        <w:pStyle w:val="Prrafodelista"/>
        <w:numPr>
          <w:ilvl w:val="0"/>
          <w:numId w:val="9"/>
        </w:numPr>
        <w:jc w:val="both"/>
        <w:rPr>
          <w:rFonts w:ascii="Calibri" w:hAnsi="Calibri"/>
          <w:bCs/>
        </w:rPr>
      </w:pPr>
      <w:r>
        <w:rPr>
          <w:rFonts w:ascii="Calibri" w:hAnsi="Calibri"/>
          <w:bCs/>
        </w:rPr>
        <w:t>Velar por el correcto funcionamiento de la entidad.</w:t>
      </w:r>
    </w:p>
    <w:p w14:paraId="32A3C4FC" w14:textId="77777777" w:rsidR="002B3041" w:rsidRDefault="002B3041" w:rsidP="002B3041">
      <w:pPr>
        <w:pStyle w:val="Prrafodelista"/>
        <w:numPr>
          <w:ilvl w:val="0"/>
          <w:numId w:val="9"/>
        </w:numPr>
        <w:jc w:val="both"/>
        <w:rPr>
          <w:rFonts w:ascii="Calibri" w:hAnsi="Calibri"/>
          <w:bCs/>
        </w:rPr>
      </w:pPr>
      <w:r>
        <w:rPr>
          <w:rFonts w:ascii="Calibri" w:hAnsi="Calibri"/>
          <w:bCs/>
        </w:rPr>
        <w:t>Estudiar el presupuesto de gastos y darle su aprobación.</w:t>
      </w:r>
    </w:p>
    <w:p w14:paraId="4FC8C000" w14:textId="77777777" w:rsidR="002B3041" w:rsidRDefault="002B3041" w:rsidP="002B3041">
      <w:pPr>
        <w:pStyle w:val="Prrafodelista"/>
        <w:numPr>
          <w:ilvl w:val="0"/>
          <w:numId w:val="9"/>
        </w:numPr>
        <w:jc w:val="both"/>
        <w:rPr>
          <w:rFonts w:ascii="Calibri" w:hAnsi="Calibri"/>
          <w:bCs/>
        </w:rPr>
      </w:pPr>
      <w:r>
        <w:rPr>
          <w:rFonts w:ascii="Calibri" w:hAnsi="Calibri"/>
          <w:bCs/>
        </w:rPr>
        <w:t>Elegir a</w:t>
      </w:r>
      <w:r w:rsidR="00CE28DD">
        <w:rPr>
          <w:rFonts w:ascii="Calibri" w:hAnsi="Calibri"/>
          <w:bCs/>
        </w:rPr>
        <w:t xml:space="preserve"> la Junta Directiva y </w:t>
      </w:r>
      <w:r>
        <w:rPr>
          <w:rFonts w:ascii="Calibri" w:hAnsi="Calibri"/>
          <w:bCs/>
        </w:rPr>
        <w:t>Revisor Fiscal</w:t>
      </w:r>
      <w:r w:rsidR="00CE28DD">
        <w:rPr>
          <w:rFonts w:ascii="Calibri" w:hAnsi="Calibri"/>
          <w:bCs/>
        </w:rPr>
        <w:t>.</w:t>
      </w:r>
    </w:p>
    <w:p w14:paraId="637AB2A3" w14:textId="77777777" w:rsidR="002B3041" w:rsidRDefault="002B3041" w:rsidP="002B3041">
      <w:pPr>
        <w:pStyle w:val="Prrafodelista"/>
        <w:numPr>
          <w:ilvl w:val="0"/>
          <w:numId w:val="9"/>
        </w:numPr>
        <w:jc w:val="both"/>
        <w:rPr>
          <w:rFonts w:ascii="Calibri" w:hAnsi="Calibri"/>
          <w:bCs/>
        </w:rPr>
      </w:pPr>
      <w:r>
        <w:rPr>
          <w:rFonts w:ascii="Calibri" w:hAnsi="Calibri"/>
        </w:rPr>
        <w:t>Aprobar los estados financieros y el balance general de operaciones de la vigencia anterior</w:t>
      </w:r>
    </w:p>
    <w:p w14:paraId="752413F8" w14:textId="77777777" w:rsidR="002B3041" w:rsidRDefault="002B3041" w:rsidP="002B3041">
      <w:pPr>
        <w:pStyle w:val="Prrafodelista"/>
        <w:numPr>
          <w:ilvl w:val="0"/>
          <w:numId w:val="9"/>
        </w:numPr>
        <w:jc w:val="both"/>
        <w:rPr>
          <w:rFonts w:ascii="Calibri" w:hAnsi="Calibri"/>
          <w:bCs/>
        </w:rPr>
      </w:pPr>
      <w:r>
        <w:rPr>
          <w:rFonts w:ascii="Calibri" w:hAnsi="Calibri"/>
          <w:bCs/>
        </w:rPr>
        <w:t>Aprobar el informe de gestión del representante legal.</w:t>
      </w:r>
    </w:p>
    <w:p w14:paraId="041EFB7F" w14:textId="77777777" w:rsidR="002B3041" w:rsidRDefault="002B3041" w:rsidP="002B3041">
      <w:pPr>
        <w:pStyle w:val="Prrafodelista"/>
        <w:numPr>
          <w:ilvl w:val="0"/>
          <w:numId w:val="9"/>
        </w:numPr>
        <w:jc w:val="both"/>
        <w:rPr>
          <w:rFonts w:ascii="Calibri" w:hAnsi="Calibri"/>
          <w:bCs/>
        </w:rPr>
      </w:pPr>
      <w:r>
        <w:rPr>
          <w:rFonts w:ascii="Calibri" w:hAnsi="Calibri"/>
          <w:bCs/>
        </w:rPr>
        <w:t>Determinar la orientación general de la entidad</w:t>
      </w:r>
    </w:p>
    <w:p w14:paraId="33A2E7EB" w14:textId="77777777" w:rsidR="002B3041" w:rsidRDefault="002B3041" w:rsidP="002B3041">
      <w:pPr>
        <w:pStyle w:val="Prrafodelista"/>
        <w:numPr>
          <w:ilvl w:val="0"/>
          <w:numId w:val="9"/>
        </w:numPr>
        <w:jc w:val="both"/>
        <w:rPr>
          <w:rFonts w:ascii="Calibri" w:hAnsi="Calibri"/>
          <w:bCs/>
        </w:rPr>
      </w:pPr>
      <w:r>
        <w:rPr>
          <w:rFonts w:ascii="Calibri" w:hAnsi="Calibri"/>
          <w:bCs/>
        </w:rPr>
        <w:t>Decidir sobre el cambio de domicilio.</w:t>
      </w:r>
    </w:p>
    <w:p w14:paraId="0BA7DF5E" w14:textId="77777777" w:rsidR="002B3041" w:rsidRDefault="002B3041" w:rsidP="002B3041">
      <w:pPr>
        <w:pStyle w:val="Prrafodelista"/>
        <w:numPr>
          <w:ilvl w:val="0"/>
          <w:numId w:val="9"/>
        </w:numPr>
        <w:jc w:val="both"/>
        <w:rPr>
          <w:rFonts w:ascii="Calibri" w:hAnsi="Calibri"/>
          <w:bCs/>
        </w:rPr>
      </w:pPr>
      <w:r>
        <w:rPr>
          <w:rFonts w:ascii="Calibri" w:hAnsi="Calibri"/>
          <w:bCs/>
        </w:rPr>
        <w:t>Autorizar la enajenación de bienes de la entidad.</w:t>
      </w:r>
    </w:p>
    <w:p w14:paraId="4230C714" w14:textId="77777777" w:rsidR="002B3041" w:rsidRDefault="002B3041" w:rsidP="002B3041">
      <w:pPr>
        <w:pStyle w:val="Prrafodelista"/>
        <w:numPr>
          <w:ilvl w:val="0"/>
          <w:numId w:val="9"/>
        </w:numPr>
        <w:jc w:val="both"/>
        <w:rPr>
          <w:rFonts w:ascii="Calibri" w:hAnsi="Calibri"/>
          <w:bCs/>
        </w:rPr>
      </w:pPr>
      <w:r>
        <w:rPr>
          <w:rFonts w:ascii="Calibri" w:hAnsi="Calibri"/>
          <w:bCs/>
        </w:rPr>
        <w:t>Aprobar las reformas estatutarias, la disolución y liquidación de la fundación.</w:t>
      </w:r>
    </w:p>
    <w:p w14:paraId="6452315D" w14:textId="77777777" w:rsidR="002B3041" w:rsidRDefault="002B3041" w:rsidP="002B3041">
      <w:pPr>
        <w:pStyle w:val="Prrafodelista"/>
        <w:numPr>
          <w:ilvl w:val="0"/>
          <w:numId w:val="9"/>
        </w:numPr>
        <w:jc w:val="both"/>
        <w:rPr>
          <w:rFonts w:ascii="Calibri" w:hAnsi="Calibri"/>
          <w:bCs/>
        </w:rPr>
      </w:pPr>
      <w:r>
        <w:rPr>
          <w:rFonts w:ascii="Calibri" w:hAnsi="Calibri"/>
          <w:bCs/>
        </w:rPr>
        <w:t xml:space="preserve">Crear los cargos y empleos que considere pertinentes para el buen funcionamiento de la Fundación. </w:t>
      </w:r>
    </w:p>
    <w:p w14:paraId="403CBA97" w14:textId="77777777" w:rsidR="002B3041" w:rsidRDefault="002B3041" w:rsidP="002B3041">
      <w:pPr>
        <w:numPr>
          <w:ilvl w:val="0"/>
          <w:numId w:val="9"/>
        </w:numPr>
        <w:tabs>
          <w:tab w:val="left" w:pos="850"/>
        </w:tabs>
        <w:spacing w:after="120"/>
        <w:jc w:val="both"/>
        <w:rPr>
          <w:rFonts w:ascii="Calibri" w:hAnsi="Calibri"/>
          <w:bCs/>
        </w:rPr>
      </w:pPr>
      <w:r>
        <w:rPr>
          <w:rFonts w:ascii="Calibri" w:hAnsi="Calibri"/>
          <w:bCs/>
        </w:rPr>
        <w:t xml:space="preserve">Las demás que señale la ley. </w:t>
      </w:r>
    </w:p>
    <w:p w14:paraId="74CF0BB8" w14:textId="77777777" w:rsidR="002B3041" w:rsidRDefault="002B3041" w:rsidP="002B3041">
      <w:pPr>
        <w:jc w:val="both"/>
        <w:rPr>
          <w:rFonts w:ascii="Calibri" w:hAnsi="Calibri"/>
          <w:b/>
          <w:smallCaps/>
        </w:rPr>
      </w:pPr>
    </w:p>
    <w:p w14:paraId="46017C04" w14:textId="77777777" w:rsidR="002B3041" w:rsidRDefault="002B3041" w:rsidP="002B3041">
      <w:pPr>
        <w:jc w:val="both"/>
        <w:rPr>
          <w:rFonts w:ascii="Calibri" w:hAnsi="Calibri"/>
          <w:b/>
          <w:smallCaps/>
          <w:lang w:val="es-CO"/>
        </w:rPr>
      </w:pPr>
      <w:r>
        <w:rPr>
          <w:rFonts w:ascii="Calibri" w:hAnsi="Calibri"/>
          <w:b/>
          <w:smallCaps/>
          <w:lang w:val="es-CO"/>
        </w:rPr>
        <w:t xml:space="preserve">Artículo 19. De </w:t>
      </w:r>
      <w:proofErr w:type="gramStart"/>
      <w:r>
        <w:rPr>
          <w:rFonts w:ascii="Calibri" w:hAnsi="Calibri"/>
          <w:b/>
          <w:smallCaps/>
          <w:lang w:val="es-CO"/>
        </w:rPr>
        <w:t>la  junta</w:t>
      </w:r>
      <w:proofErr w:type="gramEnd"/>
      <w:r>
        <w:rPr>
          <w:rFonts w:ascii="Calibri" w:hAnsi="Calibri"/>
          <w:b/>
          <w:smallCaps/>
          <w:lang w:val="es-CO"/>
        </w:rPr>
        <w:t xml:space="preserve"> directiva. </w:t>
      </w:r>
    </w:p>
    <w:p w14:paraId="41FF8E21" w14:textId="77777777" w:rsidR="002B3041" w:rsidRDefault="002B3041" w:rsidP="002B3041">
      <w:pPr>
        <w:jc w:val="both"/>
        <w:rPr>
          <w:rFonts w:ascii="Calibri" w:hAnsi="Calibri"/>
          <w:b/>
          <w:smallCaps/>
          <w:lang w:val="es-CO"/>
        </w:rPr>
      </w:pPr>
    </w:p>
    <w:p w14:paraId="03FC5851" w14:textId="77777777" w:rsidR="002B3041" w:rsidRDefault="002B3041" w:rsidP="002B3041">
      <w:pPr>
        <w:jc w:val="both"/>
        <w:rPr>
          <w:rFonts w:ascii="Calibri" w:hAnsi="Calibri"/>
          <w:b/>
          <w:color w:val="BE0F34"/>
        </w:rPr>
      </w:pPr>
      <w:r>
        <w:rPr>
          <w:rFonts w:ascii="Calibri" w:hAnsi="Calibri"/>
          <w:bCs/>
        </w:rPr>
        <w:t xml:space="preserve">La Junta Directiva está compuesta por </w:t>
      </w:r>
      <w:r>
        <w:rPr>
          <w:rStyle w:val="Estilo6"/>
          <w:rFonts w:ascii="Calibri" w:hAnsi="Calibri"/>
          <w:color w:val="BE0F34"/>
        </w:rPr>
        <w:t>INDIQUE EL NÚMERO DE MIEMBROS QUE COMPONEN EL ÓRGANO TANTO PRINCIPALES COMO SUPLENTES Y ESPECIFIQUE SI LOS SUPLENTES SERÁN NUMÉRICOS O PERSONALES.</w:t>
      </w:r>
    </w:p>
    <w:p w14:paraId="02D4C41E" w14:textId="77777777" w:rsidR="002B3041" w:rsidRDefault="002B3041" w:rsidP="002B3041">
      <w:pPr>
        <w:jc w:val="both"/>
        <w:rPr>
          <w:rFonts w:ascii="Calibri" w:hAnsi="Calibri"/>
          <w:b/>
          <w:color w:val="BE0F34"/>
        </w:rPr>
      </w:pPr>
    </w:p>
    <w:p w14:paraId="37745837" w14:textId="77777777" w:rsidR="002B3041" w:rsidRDefault="002B3041" w:rsidP="002B3041">
      <w:pPr>
        <w:jc w:val="both"/>
        <w:rPr>
          <w:rFonts w:ascii="Calibri" w:hAnsi="Calibri"/>
          <w:bCs/>
        </w:rPr>
      </w:pPr>
    </w:p>
    <w:p w14:paraId="0568FAFF" w14:textId="77777777" w:rsidR="002B3041" w:rsidRDefault="002B3041" w:rsidP="002B3041">
      <w:pPr>
        <w:jc w:val="both"/>
        <w:rPr>
          <w:rFonts w:ascii="Calibri" w:hAnsi="Calibri"/>
          <w:b/>
          <w:color w:val="BE0F34"/>
        </w:rPr>
      </w:pPr>
      <w:r>
        <w:rPr>
          <w:rFonts w:ascii="Calibri" w:hAnsi="Calibri"/>
          <w:b/>
          <w:smallCaps/>
          <w:lang w:val="es-CO"/>
        </w:rPr>
        <w:t xml:space="preserve">Artículo 20. Funciones de la junta </w:t>
      </w:r>
      <w:r w:rsidR="00F56200" w:rsidRPr="007A20C2">
        <w:rPr>
          <w:rFonts w:ascii="Calibri" w:hAnsi="Calibri"/>
          <w:b/>
          <w:smallCaps/>
          <w:lang w:val="es-CO"/>
        </w:rPr>
        <w:t>directiva</w:t>
      </w:r>
    </w:p>
    <w:p w14:paraId="2771B7EB" w14:textId="77777777" w:rsidR="002B3041" w:rsidRDefault="002B3041" w:rsidP="002B3041">
      <w:pPr>
        <w:jc w:val="both"/>
        <w:rPr>
          <w:rFonts w:ascii="Calibri" w:hAnsi="Calibri"/>
          <w:b/>
          <w:smallCaps/>
        </w:rPr>
      </w:pPr>
    </w:p>
    <w:p w14:paraId="50A97D73" w14:textId="77777777" w:rsidR="00B16AD3" w:rsidRPr="007A20C2" w:rsidRDefault="00B16AD3" w:rsidP="00B16AD3">
      <w:pPr>
        <w:numPr>
          <w:ilvl w:val="0"/>
          <w:numId w:val="10"/>
        </w:numPr>
        <w:tabs>
          <w:tab w:val="left" w:pos="850"/>
        </w:tabs>
        <w:spacing w:after="120"/>
        <w:jc w:val="both"/>
        <w:rPr>
          <w:rFonts w:ascii="Calibri" w:eastAsia="Batang" w:hAnsi="Calibri" w:cs="Arial"/>
          <w:lang w:eastAsia="ko-KR"/>
        </w:rPr>
      </w:pPr>
      <w:r>
        <w:rPr>
          <w:rFonts w:ascii="Calibri" w:hAnsi="Calibri"/>
          <w:bCs/>
        </w:rPr>
        <w:t xml:space="preserve">Designar al </w:t>
      </w:r>
      <w:r w:rsidRPr="007A20C2">
        <w:rPr>
          <w:rFonts w:ascii="Calibri" w:hAnsi="Calibri"/>
          <w:b/>
          <w:bCs/>
          <w:color w:val="C00000"/>
        </w:rPr>
        <w:t>(PRESIDENTE, VICEPRESIDENTE, SECRETARIO)</w:t>
      </w:r>
      <w:r w:rsidRPr="007A20C2">
        <w:rPr>
          <w:rFonts w:ascii="Calibri" w:hAnsi="Calibri"/>
          <w:bCs/>
        </w:rPr>
        <w:t>,</w:t>
      </w:r>
      <w:r>
        <w:rPr>
          <w:rFonts w:ascii="Calibri" w:hAnsi="Calibri"/>
          <w:bCs/>
        </w:rPr>
        <w:t xml:space="preserve"> </w:t>
      </w:r>
      <w:r w:rsidRPr="007A20C2">
        <w:rPr>
          <w:rFonts w:ascii="Calibri" w:hAnsi="Calibri"/>
          <w:bCs/>
        </w:rPr>
        <w:t xml:space="preserve">para períodos de </w:t>
      </w:r>
      <w:r w:rsidRPr="007A20C2">
        <w:rPr>
          <w:rStyle w:val="Estilo6"/>
          <w:rFonts w:ascii="Calibri" w:hAnsi="Calibri"/>
          <w:color w:val="BE0F34"/>
        </w:rPr>
        <w:t>INDIQUE EL PERIODO</w:t>
      </w:r>
      <w:r w:rsidRPr="007A20C2">
        <w:rPr>
          <w:rFonts w:ascii="Calibri" w:hAnsi="Calibri"/>
          <w:bCs/>
        </w:rPr>
        <w:t xml:space="preserve"> de años contados a partir de la elección.</w:t>
      </w:r>
    </w:p>
    <w:p w14:paraId="113E7EC5"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Designar y remover a los dignatarios cuya elección no corresponda a la asamblea general. </w:t>
      </w:r>
    </w:p>
    <w:p w14:paraId="259204D0"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Crear los empleos que considere necesarios para el buen funcionamiento de la fundación.</w:t>
      </w:r>
    </w:p>
    <w:p w14:paraId="6DCF70B5"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Delegar el representante legal o cualquier funcionario, las funciones </w:t>
      </w:r>
      <w:r>
        <w:rPr>
          <w:rFonts w:ascii="Calibri" w:eastAsia="Batang" w:hAnsi="Calibri" w:cs="Arial"/>
          <w:lang w:eastAsia="ko-KR"/>
        </w:rPr>
        <w:tab/>
        <w:t>que estime convenientes.</w:t>
      </w:r>
    </w:p>
    <w:p w14:paraId="4A23C517"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Convocar a la asamblea general cuando no lo haga el representante </w:t>
      </w:r>
      <w:r>
        <w:rPr>
          <w:rFonts w:ascii="Calibri" w:eastAsia="Batang" w:hAnsi="Calibri" w:cs="Arial"/>
          <w:lang w:eastAsia="ko-KR"/>
        </w:rPr>
        <w:tab/>
        <w:t xml:space="preserve">legal o reuniones extraordinarias cuando lo juzgue conveniente. </w:t>
      </w:r>
    </w:p>
    <w:p w14:paraId="594CEE9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Presentar a la asamblea general los informes necesarios. </w:t>
      </w:r>
    </w:p>
    <w:p w14:paraId="77697AD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Examinar, cuando lo tenga a bien, los libros, documentos y caja de la entidad. </w:t>
      </w:r>
    </w:p>
    <w:p w14:paraId="249A19C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Tomar las decisiones que no correspondan a otro órgano de la fundación.</w:t>
      </w:r>
    </w:p>
    <w:p w14:paraId="46DB4CB1" w14:textId="77777777" w:rsidR="002B3041" w:rsidRDefault="002B3041" w:rsidP="002B3041">
      <w:pPr>
        <w:jc w:val="both"/>
        <w:rPr>
          <w:rFonts w:ascii="Calibri" w:hAnsi="Calibri"/>
          <w:b/>
          <w:smallCaps/>
          <w:lang w:val="es-CO"/>
        </w:rPr>
      </w:pPr>
    </w:p>
    <w:p w14:paraId="661A0FFE" w14:textId="77777777" w:rsidR="002B3041" w:rsidRDefault="002B3041" w:rsidP="002B3041">
      <w:pPr>
        <w:pStyle w:val="Textoindependiente"/>
        <w:jc w:val="both"/>
        <w:rPr>
          <w:rFonts w:ascii="Calibri" w:hAnsi="Calibri" w:cs="Arial"/>
        </w:rPr>
      </w:pPr>
      <w:r>
        <w:rPr>
          <w:rFonts w:ascii="Calibri" w:hAnsi="Calibri"/>
          <w:b/>
          <w:smallCaps/>
          <w:lang w:val="es-CO"/>
        </w:rPr>
        <w:t xml:space="preserve">Artículo </w:t>
      </w:r>
      <w:proofErr w:type="gramStart"/>
      <w:r>
        <w:rPr>
          <w:rFonts w:ascii="Calibri" w:hAnsi="Calibri"/>
          <w:b/>
          <w:smallCaps/>
          <w:lang w:val="es-CO"/>
        </w:rPr>
        <w:t>21.</w:t>
      </w:r>
      <w:r>
        <w:rPr>
          <w:rFonts w:ascii="Calibri" w:hAnsi="Calibri" w:cs="Arial"/>
          <w:b/>
          <w:smallCaps/>
        </w:rPr>
        <w:t>Reuniones</w:t>
      </w:r>
      <w:proofErr w:type="gramEnd"/>
      <w:r>
        <w:rPr>
          <w:rFonts w:ascii="Calibri" w:hAnsi="Calibri" w:cs="Arial"/>
          <w:b/>
          <w:smallCaps/>
        </w:rPr>
        <w:t xml:space="preserve"> de la junta directiva</w:t>
      </w:r>
    </w:p>
    <w:p w14:paraId="10E4807B" w14:textId="77777777" w:rsidR="002B3041" w:rsidRDefault="002B3041" w:rsidP="002B3041">
      <w:pPr>
        <w:pStyle w:val="Textoindependiente"/>
        <w:jc w:val="both"/>
        <w:rPr>
          <w:rFonts w:ascii="Calibri" w:hAnsi="Calibri" w:cs="Arial"/>
        </w:rPr>
      </w:pPr>
    </w:p>
    <w:p w14:paraId="2921B62B" w14:textId="77777777" w:rsidR="002B3041" w:rsidRDefault="002B3041" w:rsidP="002B3041">
      <w:pPr>
        <w:jc w:val="both"/>
        <w:rPr>
          <w:rFonts w:ascii="Calibri" w:hAnsi="Calibri"/>
          <w:b/>
          <w:color w:val="BE0F34"/>
        </w:rPr>
      </w:pPr>
      <w:r>
        <w:rPr>
          <w:rFonts w:ascii="Calibri" w:hAnsi="Calibri" w:cs="Arial"/>
        </w:rPr>
        <w:t xml:space="preserve">La Junta Directiva se reunirá ordinariamente por lo menos una vez al año dentro de los primeros tres </w:t>
      </w:r>
      <w:r w:rsidR="00F56200" w:rsidRPr="007A20C2">
        <w:rPr>
          <w:rFonts w:ascii="Calibri" w:hAnsi="Calibri" w:cs="Arial"/>
        </w:rPr>
        <w:t xml:space="preserve">meses </w:t>
      </w:r>
      <w:r>
        <w:rPr>
          <w:rFonts w:ascii="Calibri" w:hAnsi="Calibri"/>
        </w:rPr>
        <w:t xml:space="preserve">y podrá reunirse extraordinariamente cuando lo soliciten por escrito dos de sus miembros, el representante legal o el </w:t>
      </w:r>
      <w:r>
        <w:rPr>
          <w:rFonts w:ascii="Calibri" w:hAnsi="Calibri"/>
          <w:b/>
          <w:color w:val="C00000"/>
        </w:rPr>
        <w:t>REVISOR FISCAL</w:t>
      </w:r>
      <w:r>
        <w:rPr>
          <w:rFonts w:ascii="Calibri" w:hAnsi="Calibri"/>
        </w:rPr>
        <w:t xml:space="preserve">.  La convocatoria para reuniones ordinarias y </w:t>
      </w:r>
      <w:proofErr w:type="gramStart"/>
      <w:r>
        <w:rPr>
          <w:rFonts w:ascii="Calibri" w:hAnsi="Calibri"/>
        </w:rPr>
        <w:t>extraordinarias,</w:t>
      </w:r>
      <w:proofErr w:type="gramEnd"/>
      <w:r>
        <w:rPr>
          <w:rFonts w:ascii="Calibri" w:hAnsi="Calibri"/>
        </w:rPr>
        <w:t xml:space="preserve"> las hará </w:t>
      </w:r>
      <w:r>
        <w:rPr>
          <w:rStyle w:val="Estilo6"/>
          <w:rFonts w:ascii="Calibri" w:hAnsi="Calibri"/>
          <w:color w:val="BE0F34"/>
        </w:rPr>
        <w:t xml:space="preserve">INDIQUE EL ÓRGANO O PERSONA QUE PODRÁ CONVOCAR A LAS REUNIONES, POR EJEMPLO: EL PRESIDENTE DE LA JUNTA DIRECTIVA </w:t>
      </w:r>
      <w:r>
        <w:rPr>
          <w:rFonts w:ascii="Calibri" w:hAnsi="Calibri"/>
        </w:rPr>
        <w:t xml:space="preserve">con </w:t>
      </w:r>
      <w:r>
        <w:rPr>
          <w:rStyle w:val="Estilo6"/>
          <w:rFonts w:ascii="Calibri" w:hAnsi="Calibri"/>
          <w:color w:val="BE0F34"/>
        </w:rPr>
        <w:t xml:space="preserve">INDIQUE LOS DIAS DE ANTICIPACIÓN CON LOS CUALES SE DEBE CONVOCAR A LA REUNIÓN </w:t>
      </w:r>
      <w:r>
        <w:rPr>
          <w:rFonts w:ascii="Calibri" w:hAnsi="Calibri"/>
        </w:rPr>
        <w:t xml:space="preserve">días de anticipación, mediante </w:t>
      </w:r>
      <w:r>
        <w:rPr>
          <w:rStyle w:val="Estilo6"/>
          <w:rFonts w:ascii="Calibri" w:hAnsi="Calibri"/>
          <w:color w:val="BE0F34"/>
        </w:rPr>
        <w:t>INDIQUE EL MEDIO A TRAVÉS DEL CUAL SE PUEDE CONVOCAR A REUNIÓN: CARTA, TELEGRAMA, FAX, E-MAIL, AVISO DE PRENSA ETC.,</w:t>
      </w:r>
    </w:p>
    <w:p w14:paraId="0D564E0A" w14:textId="77777777" w:rsidR="002B3041" w:rsidRDefault="002B3041" w:rsidP="002B3041">
      <w:pPr>
        <w:tabs>
          <w:tab w:val="left" w:pos="3540"/>
        </w:tabs>
        <w:jc w:val="both"/>
        <w:rPr>
          <w:rFonts w:ascii="Calibri" w:hAnsi="Calibri"/>
          <w:bCs/>
        </w:rPr>
      </w:pPr>
      <w:r>
        <w:rPr>
          <w:rFonts w:ascii="Calibri" w:hAnsi="Calibri"/>
          <w:bCs/>
        </w:rPr>
        <w:tab/>
      </w:r>
    </w:p>
    <w:p w14:paraId="42FC94DF" w14:textId="77777777" w:rsidR="002B3041" w:rsidRDefault="002B3041" w:rsidP="002B3041">
      <w:pPr>
        <w:jc w:val="both"/>
        <w:rPr>
          <w:rFonts w:ascii="Calibri" w:hAnsi="Calibri"/>
        </w:rPr>
      </w:pPr>
      <w:r>
        <w:rPr>
          <w:rFonts w:ascii="Calibri" w:hAnsi="Calibri"/>
        </w:rPr>
        <w:t>La junta directiva deliberará y decidirá con la presencia y los votos de la mayoría de sus miembros.</w:t>
      </w:r>
    </w:p>
    <w:p w14:paraId="6EE81489" w14:textId="77777777" w:rsidR="002B3041" w:rsidRDefault="002B3041" w:rsidP="002B3041">
      <w:pPr>
        <w:jc w:val="both"/>
        <w:rPr>
          <w:rFonts w:ascii="Calibri" w:hAnsi="Calibri"/>
        </w:rPr>
      </w:pPr>
    </w:p>
    <w:p w14:paraId="5868D0B1" w14:textId="77777777" w:rsidR="002B3041" w:rsidRDefault="002B3041" w:rsidP="002B3041">
      <w:pPr>
        <w:jc w:val="both"/>
        <w:rPr>
          <w:rFonts w:ascii="Calibri" w:hAnsi="Calibri"/>
          <w:b/>
          <w:smallCaps/>
        </w:rPr>
      </w:pPr>
      <w:r>
        <w:rPr>
          <w:rFonts w:ascii="Calibri" w:hAnsi="Calibri"/>
          <w:b/>
          <w:smallCaps/>
        </w:rPr>
        <w:t>Artículo 22. Reunión no presencial</w:t>
      </w:r>
    </w:p>
    <w:p w14:paraId="481AF922" w14:textId="77777777" w:rsidR="002B3041" w:rsidRDefault="002B3041" w:rsidP="002B3041">
      <w:pPr>
        <w:jc w:val="both"/>
        <w:rPr>
          <w:rFonts w:ascii="Calibri" w:hAnsi="Calibri"/>
          <w:b/>
          <w:smallCaps/>
        </w:rPr>
      </w:pPr>
    </w:p>
    <w:p w14:paraId="4DD4573B" w14:textId="77777777" w:rsidR="002B3041" w:rsidRDefault="002B3041" w:rsidP="002B3041">
      <w:pPr>
        <w:jc w:val="both"/>
        <w:rPr>
          <w:rFonts w:ascii="Calibri" w:hAnsi="Calibri"/>
        </w:rPr>
      </w:pPr>
      <w:r>
        <w:rPr>
          <w:rFonts w:ascii="Calibri" w:hAnsi="Calibri"/>
        </w:rPr>
        <w:t xml:space="preserve">La Junta Directiva podrá realizar las reuniones ordinarias y extraordinarias de manera no presencial, siempre que ello se pueda probar y se encuentre participando la totalidad de los miembros. Estas reuniones pueden desarrollarse con comunicaciones simultáneas o sucesivas. </w:t>
      </w:r>
    </w:p>
    <w:p w14:paraId="66235004" w14:textId="77777777" w:rsidR="002B3041" w:rsidRDefault="002B3041" w:rsidP="002B3041">
      <w:pPr>
        <w:jc w:val="both"/>
        <w:rPr>
          <w:rFonts w:ascii="Calibri" w:hAnsi="Calibri"/>
          <w:b/>
          <w:color w:val="BE0F34"/>
        </w:rPr>
      </w:pPr>
    </w:p>
    <w:p w14:paraId="73C1A4A2"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23. Funciones del presidente</w:t>
      </w:r>
    </w:p>
    <w:p w14:paraId="66D5CC5E" w14:textId="77777777" w:rsidR="002B3041" w:rsidRDefault="002B3041" w:rsidP="002B3041">
      <w:pPr>
        <w:pStyle w:val="Prrafodelista"/>
        <w:numPr>
          <w:ilvl w:val="0"/>
          <w:numId w:val="11"/>
        </w:numPr>
        <w:jc w:val="both"/>
        <w:rPr>
          <w:rFonts w:ascii="Calibri" w:hAnsi="Calibri"/>
        </w:rPr>
      </w:pPr>
      <w:r>
        <w:rPr>
          <w:rFonts w:ascii="Calibri" w:hAnsi="Calibri"/>
        </w:rPr>
        <w:lastRenderedPageBreak/>
        <w:t>Convocar a las reuniones de Asamblea General y Junta Directiva.</w:t>
      </w:r>
    </w:p>
    <w:p w14:paraId="330E132F" w14:textId="77777777" w:rsidR="002B3041" w:rsidRDefault="002B3041" w:rsidP="002B3041">
      <w:pPr>
        <w:pStyle w:val="Prrafodelista"/>
        <w:numPr>
          <w:ilvl w:val="0"/>
          <w:numId w:val="11"/>
        </w:numPr>
        <w:jc w:val="both"/>
        <w:rPr>
          <w:rFonts w:ascii="Calibri" w:hAnsi="Calibri"/>
        </w:rPr>
      </w:pPr>
      <w:r>
        <w:rPr>
          <w:rFonts w:ascii="Calibri" w:hAnsi="Calibri"/>
        </w:rPr>
        <w:t xml:space="preserve">Dar cumplimiento a lo establecido en los reglamentos internos, los presentes estatutos y la Ley. </w:t>
      </w:r>
    </w:p>
    <w:p w14:paraId="3E02AE2B" w14:textId="77777777" w:rsidR="002B3041" w:rsidRDefault="002B3041" w:rsidP="002B3041">
      <w:pPr>
        <w:pStyle w:val="Prrafodelista"/>
        <w:numPr>
          <w:ilvl w:val="0"/>
          <w:numId w:val="11"/>
        </w:numPr>
        <w:jc w:val="both"/>
        <w:rPr>
          <w:rFonts w:ascii="Calibri" w:hAnsi="Calibri"/>
        </w:rPr>
      </w:pPr>
      <w:r>
        <w:rPr>
          <w:rFonts w:ascii="Calibri" w:hAnsi="Calibri"/>
        </w:rPr>
        <w:t xml:space="preserve">Seguir las instrucciones dadas por parte de la Asamblea General y la Junta Directiva. </w:t>
      </w:r>
    </w:p>
    <w:p w14:paraId="07E07507" w14:textId="77777777" w:rsidR="002B3041" w:rsidRDefault="002B3041" w:rsidP="002B3041">
      <w:pPr>
        <w:jc w:val="both"/>
        <w:rPr>
          <w:rFonts w:ascii="Calibri" w:hAnsi="Calibri"/>
          <w:b/>
          <w:smallCaps/>
        </w:rPr>
      </w:pPr>
    </w:p>
    <w:p w14:paraId="48F63302"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24. Funciones del vicepresidente</w:t>
      </w:r>
    </w:p>
    <w:p w14:paraId="280FA6AD" w14:textId="77777777" w:rsidR="002B3041" w:rsidRDefault="002B3041" w:rsidP="002B3041">
      <w:pPr>
        <w:pStyle w:val="Prrafodelista"/>
        <w:numPr>
          <w:ilvl w:val="0"/>
          <w:numId w:val="12"/>
        </w:numPr>
        <w:jc w:val="both"/>
        <w:rPr>
          <w:rFonts w:ascii="Calibri" w:hAnsi="Calibri"/>
        </w:rPr>
      </w:pPr>
      <w:r>
        <w:rPr>
          <w:rFonts w:ascii="Calibri" w:hAnsi="Calibri"/>
        </w:rPr>
        <w:t xml:space="preserve">Reemplazar al presidente en sus faltas temporales o absolutas. </w:t>
      </w:r>
    </w:p>
    <w:p w14:paraId="7B79F13E" w14:textId="77777777" w:rsidR="002B3041" w:rsidRDefault="002B3041" w:rsidP="002B3041">
      <w:pPr>
        <w:pStyle w:val="Prrafodelista"/>
        <w:numPr>
          <w:ilvl w:val="0"/>
          <w:numId w:val="12"/>
        </w:numPr>
        <w:jc w:val="both"/>
        <w:rPr>
          <w:rFonts w:ascii="Calibri" w:hAnsi="Calibri"/>
        </w:rPr>
      </w:pPr>
      <w:r>
        <w:rPr>
          <w:rFonts w:ascii="Calibri" w:hAnsi="Calibri"/>
        </w:rPr>
        <w:t xml:space="preserve">Dar cumplimiento a lo establecido en los reglamentos internos, los presentes estatutos y la Ley. </w:t>
      </w:r>
    </w:p>
    <w:p w14:paraId="1028D2C9" w14:textId="77777777" w:rsidR="002B3041" w:rsidRDefault="002B3041" w:rsidP="002B3041">
      <w:pPr>
        <w:pStyle w:val="Prrafodelista"/>
        <w:numPr>
          <w:ilvl w:val="0"/>
          <w:numId w:val="12"/>
        </w:numPr>
        <w:jc w:val="both"/>
        <w:rPr>
          <w:rFonts w:ascii="Calibri" w:hAnsi="Calibri"/>
        </w:rPr>
      </w:pPr>
      <w:r>
        <w:rPr>
          <w:rFonts w:ascii="Calibri" w:hAnsi="Calibri"/>
        </w:rPr>
        <w:t xml:space="preserve">Seguir las instrucciones dadas por parte de la Asamblea General y la Junta Directiva. </w:t>
      </w:r>
    </w:p>
    <w:p w14:paraId="092B14DB" w14:textId="77777777" w:rsidR="002B3041" w:rsidRDefault="002B3041" w:rsidP="002B3041">
      <w:pPr>
        <w:jc w:val="both"/>
        <w:rPr>
          <w:rFonts w:ascii="Calibri" w:hAnsi="Calibri"/>
          <w:b/>
          <w:smallCaps/>
        </w:rPr>
      </w:pPr>
    </w:p>
    <w:p w14:paraId="54CBD300"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25. Funciones del secretario</w:t>
      </w:r>
    </w:p>
    <w:p w14:paraId="2A6A7EBE" w14:textId="77777777" w:rsidR="002B3041" w:rsidRDefault="002B3041" w:rsidP="002B3041">
      <w:pPr>
        <w:pStyle w:val="Prrafodelista"/>
        <w:numPr>
          <w:ilvl w:val="0"/>
          <w:numId w:val="13"/>
        </w:numPr>
        <w:jc w:val="both"/>
        <w:rPr>
          <w:rFonts w:ascii="Calibri" w:hAnsi="Calibri"/>
        </w:rPr>
      </w:pPr>
      <w:r>
        <w:rPr>
          <w:rFonts w:ascii="Calibri" w:hAnsi="Calibri"/>
        </w:rPr>
        <w:t xml:space="preserve">Dar cumplimiento a lo establecido en los reglamentos internos, los presentes estatutos y la Ley. </w:t>
      </w:r>
    </w:p>
    <w:p w14:paraId="528D0D66" w14:textId="77777777" w:rsidR="002B3041" w:rsidRDefault="002B3041" w:rsidP="002B3041">
      <w:pPr>
        <w:pStyle w:val="Prrafodelista"/>
        <w:numPr>
          <w:ilvl w:val="0"/>
          <w:numId w:val="13"/>
        </w:numPr>
        <w:jc w:val="both"/>
        <w:rPr>
          <w:rFonts w:ascii="Calibri" w:hAnsi="Calibri"/>
        </w:rPr>
      </w:pPr>
      <w:r>
        <w:rPr>
          <w:rFonts w:ascii="Calibri" w:hAnsi="Calibri"/>
        </w:rPr>
        <w:t xml:space="preserve">Seguir las instrucciones dadas por parte de la Asamblea General y la Junta Directiva. </w:t>
      </w:r>
    </w:p>
    <w:p w14:paraId="0847DBBF" w14:textId="77777777" w:rsidR="002B3041" w:rsidRDefault="002B3041" w:rsidP="002B3041">
      <w:pPr>
        <w:jc w:val="both"/>
        <w:rPr>
          <w:rFonts w:ascii="Calibri" w:hAnsi="Calibri"/>
          <w:b/>
          <w:smallCaps/>
        </w:rPr>
      </w:pPr>
    </w:p>
    <w:p w14:paraId="47C5F21F" w14:textId="77777777" w:rsidR="002B3041" w:rsidRDefault="002B3041" w:rsidP="002B3041">
      <w:pPr>
        <w:jc w:val="both"/>
        <w:rPr>
          <w:rFonts w:ascii="Calibri" w:hAnsi="Calibri"/>
          <w:b/>
          <w:smallCaps/>
        </w:rPr>
      </w:pPr>
      <w:r>
        <w:rPr>
          <w:rFonts w:ascii="Calibri" w:hAnsi="Calibri"/>
          <w:b/>
          <w:smallCaps/>
        </w:rPr>
        <w:t>Artículo 26. Representante Legal</w:t>
      </w:r>
    </w:p>
    <w:p w14:paraId="0FE670E6" w14:textId="77777777" w:rsidR="002B3041" w:rsidRDefault="002B3041" w:rsidP="002B3041">
      <w:pPr>
        <w:jc w:val="both"/>
        <w:rPr>
          <w:rFonts w:ascii="Calibri" w:hAnsi="Calibri"/>
          <w:b/>
          <w:smallCaps/>
        </w:rPr>
      </w:pPr>
    </w:p>
    <w:p w14:paraId="1685CEAC" w14:textId="77777777" w:rsidR="00883483" w:rsidRDefault="00883483" w:rsidP="00883483">
      <w:pPr>
        <w:jc w:val="both"/>
        <w:rPr>
          <w:rFonts w:ascii="Calibri" w:hAnsi="Calibri"/>
        </w:rPr>
      </w:pPr>
      <w:r w:rsidRPr="007A20C2">
        <w:rPr>
          <w:rFonts w:ascii="Calibri" w:hAnsi="Calibri"/>
        </w:rPr>
        <w:t xml:space="preserve">El representante legal de la entidad es el </w:t>
      </w:r>
      <w:r w:rsidRPr="007A20C2">
        <w:rPr>
          <w:rStyle w:val="Estilo6"/>
          <w:rFonts w:ascii="Calibri" w:hAnsi="Calibri"/>
        </w:rPr>
        <w:t xml:space="preserve">PRESIDENTE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265648EB" w14:textId="77777777" w:rsidR="00883483" w:rsidRDefault="00883483" w:rsidP="00883483">
      <w:pPr>
        <w:jc w:val="both"/>
        <w:rPr>
          <w:rFonts w:ascii="Calibri" w:hAnsi="Calibri"/>
        </w:rPr>
      </w:pPr>
    </w:p>
    <w:p w14:paraId="57382E32" w14:textId="77777777" w:rsidR="00883483" w:rsidRDefault="00883483" w:rsidP="00883483">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rPr>
        <w:t>VICEPRESIDENTE</w:t>
      </w:r>
      <w:r w:rsidRPr="007A20C2">
        <w:rPr>
          <w:rStyle w:val="Estilo6"/>
          <w:rFonts w:ascii="Calibri" w:hAnsi="Calibri"/>
        </w:rPr>
        <w:t xml:space="preserve">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2151114D" w14:textId="77777777" w:rsidR="002B3041" w:rsidRDefault="002B3041" w:rsidP="002B3041">
      <w:pPr>
        <w:jc w:val="both"/>
        <w:rPr>
          <w:rFonts w:ascii="Calibri" w:hAnsi="Calibri"/>
          <w:b/>
          <w:smallCaps/>
        </w:rPr>
      </w:pPr>
    </w:p>
    <w:p w14:paraId="3E118858" w14:textId="77777777" w:rsidR="002B3041" w:rsidRDefault="002B3041" w:rsidP="002B3041">
      <w:pPr>
        <w:jc w:val="both"/>
        <w:rPr>
          <w:rFonts w:ascii="Calibri" w:hAnsi="Calibri"/>
          <w:b/>
          <w:smallCaps/>
        </w:rPr>
      </w:pPr>
      <w:r>
        <w:rPr>
          <w:rFonts w:ascii="Calibri" w:hAnsi="Calibri"/>
          <w:b/>
          <w:smallCaps/>
        </w:rPr>
        <w:t>Artículo 27. Facultades del representante legal</w:t>
      </w:r>
      <w:r>
        <w:rPr>
          <w:rStyle w:val="Refdenotaalfinal"/>
          <w:rFonts w:ascii="Calibri" w:hAnsi="Calibri"/>
          <w:b/>
          <w:smallCaps/>
          <w:color w:val="FFFFFF"/>
        </w:rPr>
        <w:endnoteReference w:id="52"/>
      </w:r>
    </w:p>
    <w:p w14:paraId="41A87BD9" w14:textId="77777777" w:rsidR="002B3041" w:rsidRDefault="002B3041" w:rsidP="002B3041">
      <w:pPr>
        <w:jc w:val="both"/>
        <w:rPr>
          <w:rFonts w:ascii="Calibri" w:hAnsi="Calibri"/>
          <w:b/>
          <w:smallCaps/>
          <w:color w:val="FFFFFF"/>
        </w:rPr>
      </w:pPr>
      <w:r>
        <w:rPr>
          <w:rStyle w:val="Refdenotaalfinal"/>
          <w:rFonts w:ascii="Calibri" w:hAnsi="Calibri"/>
          <w:b/>
          <w:smallCaps/>
          <w:color w:val="FFFFFF"/>
        </w:rPr>
        <w:endnoteReference w:id="53"/>
      </w:r>
      <w:r>
        <w:rPr>
          <w:rStyle w:val="Refdenotaalfinal"/>
          <w:rFonts w:ascii="Calibri" w:hAnsi="Calibri"/>
          <w:b/>
          <w:smallCaps/>
          <w:color w:val="FFFFFF"/>
        </w:rPr>
        <w:endnoteReference w:id="54"/>
      </w:r>
      <w:r>
        <w:rPr>
          <w:rStyle w:val="Refdenotaalfinal"/>
          <w:rFonts w:ascii="Calibri" w:hAnsi="Calibri"/>
          <w:b/>
          <w:smallCaps/>
          <w:color w:val="FFFFFF"/>
        </w:rPr>
        <w:endnoteReference w:id="55"/>
      </w:r>
      <w:r>
        <w:rPr>
          <w:rStyle w:val="Refdenotaalfinal"/>
          <w:rFonts w:ascii="Calibri" w:hAnsi="Calibri"/>
          <w:b/>
          <w:smallCaps/>
          <w:color w:val="FFFFFF"/>
        </w:rPr>
        <w:endnoteReference w:id="56"/>
      </w:r>
      <w:r>
        <w:rPr>
          <w:rStyle w:val="Refdenotaalfinal"/>
          <w:rFonts w:ascii="Calibri" w:hAnsi="Calibri"/>
          <w:b/>
          <w:smallCaps/>
          <w:color w:val="FFFFFF"/>
        </w:rPr>
        <w:endnoteReference w:id="57"/>
      </w:r>
      <w:r>
        <w:rPr>
          <w:rStyle w:val="Refdenotaalfinal"/>
          <w:rFonts w:ascii="Calibri" w:hAnsi="Calibri"/>
          <w:b/>
          <w:smallCaps/>
          <w:color w:val="FFFFFF"/>
        </w:rPr>
        <w:endnoteReference w:id="58"/>
      </w:r>
      <w:r>
        <w:rPr>
          <w:rStyle w:val="Refdenotaalfinal"/>
          <w:rFonts w:ascii="Calibri" w:hAnsi="Calibri"/>
          <w:b/>
          <w:smallCaps/>
          <w:color w:val="FFFFFF"/>
        </w:rPr>
        <w:endnoteReference w:id="59"/>
      </w:r>
      <w:r>
        <w:rPr>
          <w:rStyle w:val="Refdenotaalfinal"/>
          <w:rFonts w:ascii="Calibri" w:hAnsi="Calibri"/>
          <w:b/>
          <w:smallCaps/>
          <w:color w:val="FFFFFF"/>
        </w:rPr>
        <w:endnoteReference w:id="60"/>
      </w:r>
      <w:r>
        <w:rPr>
          <w:rStyle w:val="Refdenotaalfinal"/>
          <w:rFonts w:ascii="Calibri" w:hAnsi="Calibri"/>
          <w:b/>
          <w:smallCaps/>
          <w:color w:val="FFFFFF"/>
        </w:rPr>
        <w:endnoteReference w:id="61"/>
      </w:r>
      <w:r>
        <w:rPr>
          <w:rStyle w:val="Refdenotaalfinal"/>
          <w:rFonts w:ascii="Calibri" w:hAnsi="Calibri"/>
          <w:b/>
          <w:smallCaps/>
          <w:color w:val="FFFFFF"/>
        </w:rPr>
        <w:endnoteReference w:id="62"/>
      </w:r>
      <w:r>
        <w:rPr>
          <w:rStyle w:val="Refdenotaalfinal"/>
          <w:rFonts w:ascii="Calibri" w:hAnsi="Calibri"/>
          <w:b/>
          <w:smallCaps/>
          <w:color w:val="FFFFFF"/>
        </w:rPr>
        <w:endnoteReference w:id="63"/>
      </w:r>
      <w:r>
        <w:rPr>
          <w:rStyle w:val="Refdenotaalfinal"/>
          <w:rFonts w:ascii="Calibri" w:hAnsi="Calibri"/>
          <w:b/>
          <w:smallCaps/>
          <w:color w:val="FFFFFF"/>
        </w:rPr>
        <w:endnoteReference w:id="64"/>
      </w:r>
      <w:r>
        <w:rPr>
          <w:rStyle w:val="Refdenotaalfinal"/>
          <w:rFonts w:ascii="Calibri" w:hAnsi="Calibri"/>
          <w:b/>
          <w:smallCaps/>
          <w:color w:val="FFFFFF"/>
        </w:rPr>
        <w:endnoteReference w:id="65"/>
      </w:r>
      <w:r>
        <w:rPr>
          <w:rStyle w:val="Refdenotaalfinal"/>
          <w:rFonts w:ascii="Calibri" w:hAnsi="Calibri"/>
          <w:b/>
          <w:smallCaps/>
          <w:color w:val="FFFFFF"/>
        </w:rPr>
        <w:endnoteReference w:id="66"/>
      </w:r>
      <w:r>
        <w:rPr>
          <w:rStyle w:val="Refdenotaalfinal"/>
          <w:rFonts w:ascii="Calibri" w:hAnsi="Calibri"/>
          <w:b/>
          <w:smallCaps/>
          <w:color w:val="FFFFFF"/>
        </w:rPr>
        <w:endnoteReference w:id="67"/>
      </w:r>
      <w:r>
        <w:rPr>
          <w:rStyle w:val="Refdenotaalfinal"/>
          <w:rFonts w:ascii="Calibri" w:hAnsi="Calibri"/>
          <w:b/>
          <w:smallCaps/>
          <w:color w:val="FFFFFF"/>
        </w:rPr>
        <w:endnoteReference w:id="68"/>
      </w:r>
      <w:r>
        <w:rPr>
          <w:rStyle w:val="Refdenotaalfinal"/>
          <w:rFonts w:ascii="Calibri" w:hAnsi="Calibri"/>
          <w:b/>
          <w:smallCaps/>
          <w:color w:val="FFFFFF"/>
        </w:rPr>
        <w:endnoteReference w:id="69"/>
      </w:r>
      <w:r>
        <w:rPr>
          <w:rStyle w:val="Refdenotaalfinal"/>
          <w:rFonts w:ascii="Calibri" w:hAnsi="Calibri"/>
          <w:b/>
          <w:smallCaps/>
          <w:color w:val="FFFFFF"/>
        </w:rPr>
        <w:endnoteReference w:id="70"/>
      </w:r>
    </w:p>
    <w:p w14:paraId="77A4128A" w14:textId="77777777" w:rsidR="002B3041" w:rsidRDefault="002B3041" w:rsidP="002B3041">
      <w:pPr>
        <w:jc w:val="both"/>
        <w:rPr>
          <w:rFonts w:ascii="Calibri" w:hAnsi="Calibri"/>
        </w:rPr>
      </w:pPr>
      <w:r>
        <w:rPr>
          <w:rFonts w:ascii="Calibri" w:hAnsi="Calibri"/>
        </w:rPr>
        <w:t xml:space="preserve">Son funciones del representante legal: </w:t>
      </w:r>
    </w:p>
    <w:p w14:paraId="6C6828BF" w14:textId="77777777" w:rsidR="002B3041" w:rsidRDefault="002B3041" w:rsidP="002B3041">
      <w:pPr>
        <w:numPr>
          <w:ilvl w:val="0"/>
          <w:numId w:val="14"/>
        </w:numPr>
        <w:jc w:val="both"/>
        <w:rPr>
          <w:rFonts w:ascii="Calibri" w:hAnsi="Calibri"/>
        </w:rPr>
      </w:pPr>
      <w:r>
        <w:rPr>
          <w:rFonts w:ascii="Calibri" w:hAnsi="Calibri"/>
        </w:rPr>
        <w:t>Ejercer la representación legal de la entidad.</w:t>
      </w:r>
    </w:p>
    <w:p w14:paraId="72F027E3" w14:textId="77777777" w:rsidR="002B3041" w:rsidRDefault="002B3041" w:rsidP="002B3041">
      <w:pPr>
        <w:numPr>
          <w:ilvl w:val="0"/>
          <w:numId w:val="14"/>
        </w:numPr>
        <w:jc w:val="both"/>
        <w:rPr>
          <w:rFonts w:ascii="Calibri" w:hAnsi="Calibri"/>
        </w:rPr>
      </w:pPr>
      <w:r>
        <w:rPr>
          <w:rFonts w:ascii="Calibri" w:hAnsi="Calibri"/>
        </w:rPr>
        <w:t>Celebrar toda clase de actos y contratos encaminado al desarrollo y cumplimiento del objetivo social de la entidad.</w:t>
      </w:r>
    </w:p>
    <w:p w14:paraId="02371D17" w14:textId="77777777" w:rsidR="002B3041" w:rsidRDefault="002B3041" w:rsidP="002B3041">
      <w:pPr>
        <w:numPr>
          <w:ilvl w:val="0"/>
          <w:numId w:val="14"/>
        </w:numPr>
        <w:jc w:val="both"/>
        <w:rPr>
          <w:rFonts w:ascii="Calibri" w:hAnsi="Calibri"/>
        </w:rPr>
      </w:pPr>
      <w:r>
        <w:rPr>
          <w:rFonts w:ascii="Calibri" w:hAnsi="Calibri"/>
        </w:rPr>
        <w:t>Convocar a las reuniones a los órganos de administración.</w:t>
      </w:r>
    </w:p>
    <w:p w14:paraId="1763A4F2" w14:textId="77777777" w:rsidR="002B3041" w:rsidRDefault="002B3041" w:rsidP="002B3041">
      <w:pPr>
        <w:numPr>
          <w:ilvl w:val="0"/>
          <w:numId w:val="14"/>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El Representante legal requerirá autorización de la Junta Directiva para comprar, vender o gravar bienes y para celebrar contratos cuyo valor exceda la suma de </w:t>
      </w:r>
      <w:r>
        <w:rPr>
          <w:rStyle w:val="Estilo6"/>
          <w:rFonts w:ascii="Calibri" w:hAnsi="Calibri"/>
          <w:color w:val="BE0F34"/>
        </w:rPr>
        <w:t>INDIQUE EL VALOR</w:t>
      </w:r>
      <w:r>
        <w:rPr>
          <w:rFonts w:ascii="Calibri" w:eastAsia="Batang" w:hAnsi="Calibri" w:cs="Arial"/>
          <w:lang w:eastAsia="ko-KR"/>
        </w:rPr>
        <w:t xml:space="preserve"> SMLMV.</w:t>
      </w:r>
    </w:p>
    <w:p w14:paraId="64BB841F" w14:textId="77777777" w:rsidR="002B3041" w:rsidRDefault="002B3041" w:rsidP="002B3041">
      <w:pPr>
        <w:jc w:val="both"/>
        <w:rPr>
          <w:rStyle w:val="Refdenotaalfinal"/>
          <w:rFonts w:ascii="Calibri" w:hAnsi="Calibri"/>
          <w:b/>
          <w:smallCaps/>
          <w:color w:val="FFFFFF"/>
        </w:rPr>
      </w:pPr>
    </w:p>
    <w:p w14:paraId="08C8908D" w14:textId="77777777" w:rsidR="002B3041" w:rsidRDefault="002B3041" w:rsidP="002B3041">
      <w:pPr>
        <w:jc w:val="both"/>
      </w:pPr>
      <w:r>
        <w:rPr>
          <w:rStyle w:val="Estilo6"/>
          <w:rFonts w:ascii="Calibri" w:hAnsi="Calibri"/>
          <w:color w:val="BE0F34"/>
          <w:shd w:val="clear" w:color="auto" w:fill="FFFFFF"/>
        </w:rPr>
        <w:t>(PUEDE REDACTAR OTRAS FACULTADES DEL REPRESENTANTE LEGAL, SI ES NECESARIO INCLUIR OTRAS ADICIONALES A LAS INDICADAS ANTES Y LIMITACIONES EN CASO TAL QUE LO REQUIERA.)</w:t>
      </w:r>
    </w:p>
    <w:p w14:paraId="115E2B4C" w14:textId="77777777" w:rsidR="002B3041" w:rsidRDefault="002B3041" w:rsidP="002B3041">
      <w:pPr>
        <w:jc w:val="both"/>
        <w:rPr>
          <w:rFonts w:ascii="Calibri" w:hAnsi="Calibri"/>
          <w:bCs/>
        </w:rPr>
      </w:pPr>
    </w:p>
    <w:p w14:paraId="64AFAD51" w14:textId="77777777" w:rsidR="002B3041" w:rsidRDefault="002B3041" w:rsidP="002B3041">
      <w:pPr>
        <w:jc w:val="both"/>
        <w:rPr>
          <w:rFonts w:ascii="Calibri" w:hAnsi="Calibri"/>
          <w:bCs/>
        </w:rPr>
      </w:pPr>
      <w:r>
        <w:rPr>
          <w:rFonts w:ascii="Calibri" w:hAnsi="Calibri"/>
          <w:bCs/>
        </w:rPr>
        <w:t xml:space="preserve">Los actos del representante de la </w:t>
      </w:r>
      <w:proofErr w:type="gramStart"/>
      <w:r>
        <w:rPr>
          <w:rFonts w:ascii="Calibri" w:hAnsi="Calibri"/>
          <w:bCs/>
        </w:rPr>
        <w:t>entidad,</w:t>
      </w:r>
      <w:proofErr w:type="gramEnd"/>
      <w:r>
        <w:rPr>
          <w:rFonts w:ascii="Calibri" w:hAnsi="Calibri"/>
          <w:bCs/>
        </w:rPr>
        <w:t xml:space="preserve"> en cuanto no excedan de los límites que se le ha confiado, son actos de la Fundación; en cuanto excedan de estos límites sólo obligan personalmente al representante legal.</w:t>
      </w:r>
    </w:p>
    <w:p w14:paraId="4298EACC" w14:textId="77777777" w:rsidR="002B3041" w:rsidRDefault="002B3041" w:rsidP="002B3041">
      <w:pPr>
        <w:jc w:val="both"/>
        <w:rPr>
          <w:rFonts w:ascii="Calibri" w:hAnsi="Calibri"/>
          <w:bCs/>
        </w:rPr>
      </w:pPr>
    </w:p>
    <w:p w14:paraId="7F745CF0" w14:textId="77777777" w:rsidR="002B3041" w:rsidRDefault="002B3041" w:rsidP="002B3041">
      <w:pPr>
        <w:jc w:val="both"/>
        <w:rPr>
          <w:rFonts w:ascii="Calibri" w:hAnsi="Calibri"/>
          <w:b/>
          <w:smallCaps/>
        </w:rPr>
      </w:pPr>
      <w:r>
        <w:rPr>
          <w:rFonts w:ascii="Calibri" w:hAnsi="Calibri"/>
          <w:b/>
          <w:smallCaps/>
        </w:rPr>
        <w:lastRenderedPageBreak/>
        <w:t>Artículo 28. Revisor fiscal</w:t>
      </w:r>
    </w:p>
    <w:p w14:paraId="2E1E524F" w14:textId="77777777" w:rsidR="002B3041" w:rsidRDefault="002B3041" w:rsidP="002B3041">
      <w:pPr>
        <w:jc w:val="both"/>
        <w:rPr>
          <w:rFonts w:ascii="Calibri" w:hAnsi="Calibri"/>
          <w:b/>
          <w:smallCaps/>
        </w:rPr>
      </w:pPr>
    </w:p>
    <w:p w14:paraId="5C48628F" w14:textId="77777777" w:rsidR="002B3041" w:rsidRDefault="002B3041" w:rsidP="002B3041">
      <w:pPr>
        <w:jc w:val="both"/>
        <w:rPr>
          <w:rFonts w:ascii="Calibri" w:hAnsi="Calibri"/>
        </w:rPr>
      </w:pPr>
      <w:r>
        <w:rPr>
          <w:rFonts w:ascii="Calibri" w:hAnsi="Calibri"/>
        </w:rPr>
        <w:t>El revisor fiscal deberá ser contador público y será elegido por la Asamblea General.</w:t>
      </w:r>
    </w:p>
    <w:p w14:paraId="5FF9FB30" w14:textId="77777777" w:rsidR="002B3041" w:rsidRDefault="002B3041" w:rsidP="002B3041">
      <w:pPr>
        <w:jc w:val="both"/>
        <w:rPr>
          <w:rFonts w:ascii="Calibri" w:hAnsi="Calibri"/>
          <w:b/>
          <w:smallCaps/>
        </w:rPr>
      </w:pPr>
    </w:p>
    <w:p w14:paraId="14264837" w14:textId="77777777" w:rsidR="002B3041" w:rsidRDefault="002B3041" w:rsidP="002B3041">
      <w:pPr>
        <w:jc w:val="both"/>
        <w:rPr>
          <w:rFonts w:ascii="Calibri" w:hAnsi="Calibri"/>
          <w:b/>
          <w:smallCaps/>
        </w:rPr>
      </w:pPr>
      <w:r>
        <w:rPr>
          <w:rFonts w:ascii="Calibri" w:hAnsi="Calibri"/>
          <w:b/>
          <w:smallCaps/>
        </w:rPr>
        <w:t>Artículo 29. Funciones del revisor fiscal</w:t>
      </w:r>
      <w:r>
        <w:rPr>
          <w:rStyle w:val="Refdenotaalfinal"/>
          <w:rFonts w:ascii="Calibri" w:hAnsi="Calibri"/>
          <w:b/>
          <w:smallCaps/>
          <w:color w:val="FFFFFF"/>
        </w:rPr>
        <w:endnoteReference w:id="71"/>
      </w:r>
    </w:p>
    <w:p w14:paraId="1BAD2F6A" w14:textId="77777777" w:rsidR="002B3041" w:rsidRDefault="002B3041" w:rsidP="002B3041">
      <w:pPr>
        <w:jc w:val="both"/>
        <w:rPr>
          <w:rFonts w:ascii="Calibri" w:hAnsi="Calibri"/>
          <w:b/>
          <w:smallCaps/>
          <w:color w:val="FFFFFF"/>
        </w:rPr>
      </w:pPr>
      <w:r>
        <w:rPr>
          <w:rStyle w:val="Refdenotaalfinal"/>
          <w:rFonts w:ascii="Calibri" w:hAnsi="Calibri"/>
          <w:b/>
          <w:smallCaps/>
          <w:color w:val="FFFFFF"/>
        </w:rPr>
        <w:endnoteReference w:id="72"/>
      </w:r>
      <w:r>
        <w:rPr>
          <w:rStyle w:val="Refdenotaalfinal"/>
          <w:rFonts w:ascii="Calibri" w:hAnsi="Calibri"/>
          <w:b/>
          <w:smallCaps/>
          <w:color w:val="FFFFFF"/>
        </w:rPr>
        <w:endnoteReference w:id="73"/>
      </w:r>
      <w:r>
        <w:rPr>
          <w:rStyle w:val="Refdenotaalfinal"/>
          <w:rFonts w:ascii="Calibri" w:hAnsi="Calibri"/>
          <w:b/>
          <w:smallCaps/>
          <w:color w:val="FFFFFF"/>
        </w:rPr>
        <w:endnoteReference w:id="74"/>
      </w:r>
      <w:r>
        <w:rPr>
          <w:rStyle w:val="Refdenotaalfinal"/>
          <w:rFonts w:ascii="Calibri" w:hAnsi="Calibri"/>
          <w:b/>
          <w:smallCaps/>
          <w:color w:val="FFFFFF"/>
        </w:rPr>
        <w:endnoteReference w:id="75"/>
      </w:r>
      <w:r>
        <w:rPr>
          <w:rStyle w:val="Refdenotaalfinal"/>
          <w:rFonts w:ascii="Calibri" w:hAnsi="Calibri"/>
          <w:b/>
          <w:smallCaps/>
          <w:color w:val="FFFFFF"/>
        </w:rPr>
        <w:endnoteReference w:id="76"/>
      </w:r>
      <w:r>
        <w:rPr>
          <w:rStyle w:val="Refdenotaalfinal"/>
          <w:rFonts w:ascii="Calibri" w:hAnsi="Calibri"/>
          <w:b/>
          <w:smallCaps/>
          <w:color w:val="FFFFFF"/>
        </w:rPr>
        <w:endnoteReference w:id="77"/>
      </w:r>
      <w:r>
        <w:rPr>
          <w:rStyle w:val="Refdenotaalfinal"/>
          <w:rFonts w:ascii="Calibri" w:hAnsi="Calibri"/>
          <w:b/>
          <w:smallCaps/>
          <w:color w:val="FFFFFF"/>
        </w:rPr>
        <w:endnoteReference w:id="78"/>
      </w:r>
      <w:r>
        <w:rPr>
          <w:rStyle w:val="Refdenotaalfinal"/>
          <w:rFonts w:ascii="Calibri" w:hAnsi="Calibri"/>
          <w:b/>
          <w:smallCaps/>
          <w:color w:val="FFFFFF"/>
        </w:rPr>
        <w:endnoteReference w:id="79"/>
      </w:r>
      <w:r>
        <w:rPr>
          <w:rStyle w:val="Refdenotaalfinal"/>
          <w:rFonts w:ascii="Calibri" w:hAnsi="Calibri"/>
          <w:b/>
          <w:smallCaps/>
          <w:color w:val="FFFFFF"/>
        </w:rPr>
        <w:endnoteReference w:id="80"/>
      </w:r>
      <w:r>
        <w:rPr>
          <w:rStyle w:val="Refdenotaalfinal"/>
          <w:rFonts w:ascii="Calibri" w:hAnsi="Calibri"/>
          <w:b/>
          <w:smallCaps/>
          <w:color w:val="FFFFFF"/>
        </w:rPr>
        <w:endnoteReference w:id="81"/>
      </w:r>
      <w:r>
        <w:rPr>
          <w:rStyle w:val="Refdenotaalfinal"/>
          <w:rFonts w:ascii="Calibri" w:hAnsi="Calibri"/>
          <w:b/>
          <w:smallCaps/>
          <w:color w:val="FFFFFF"/>
        </w:rPr>
        <w:endnoteReference w:id="82"/>
      </w:r>
      <w:r>
        <w:rPr>
          <w:rStyle w:val="Refdenotaalfinal"/>
          <w:rFonts w:ascii="Calibri" w:hAnsi="Calibri"/>
          <w:b/>
          <w:smallCaps/>
          <w:color w:val="FFFFFF"/>
        </w:rPr>
        <w:endnoteReference w:id="83"/>
      </w:r>
      <w:r>
        <w:rPr>
          <w:rStyle w:val="Refdenotaalfinal"/>
          <w:rFonts w:ascii="Calibri" w:hAnsi="Calibri"/>
          <w:b/>
          <w:smallCaps/>
          <w:color w:val="FFFFFF"/>
        </w:rPr>
        <w:endnoteReference w:id="84"/>
      </w:r>
      <w:r>
        <w:rPr>
          <w:rStyle w:val="Refdenotaalfinal"/>
          <w:rFonts w:ascii="Calibri" w:hAnsi="Calibri"/>
          <w:b/>
          <w:smallCaps/>
          <w:color w:val="FFFFFF"/>
        </w:rPr>
        <w:endnoteReference w:id="85"/>
      </w:r>
      <w:r>
        <w:rPr>
          <w:rStyle w:val="Refdenotaalfinal"/>
          <w:rFonts w:ascii="Calibri" w:hAnsi="Calibri"/>
          <w:b/>
          <w:smallCaps/>
          <w:color w:val="FFFFFF"/>
        </w:rPr>
        <w:endnoteReference w:id="86"/>
      </w:r>
      <w:r>
        <w:rPr>
          <w:rStyle w:val="Refdenotaalfinal"/>
          <w:rFonts w:ascii="Calibri" w:hAnsi="Calibri"/>
          <w:b/>
          <w:smallCaps/>
          <w:color w:val="FFFFFF"/>
        </w:rPr>
        <w:endnoteReference w:id="87"/>
      </w:r>
      <w:r>
        <w:rPr>
          <w:rStyle w:val="Refdenotaalfinal"/>
          <w:rFonts w:ascii="Calibri" w:hAnsi="Calibri"/>
          <w:b/>
          <w:smallCaps/>
          <w:color w:val="FFFFFF"/>
        </w:rPr>
        <w:endnoteReference w:id="88"/>
      </w:r>
      <w:r>
        <w:rPr>
          <w:rStyle w:val="Refdenotaalfinal"/>
          <w:rFonts w:ascii="Calibri" w:hAnsi="Calibri"/>
          <w:b/>
          <w:smallCaps/>
          <w:color w:val="FFFFFF"/>
        </w:rPr>
        <w:endnoteReference w:id="89"/>
      </w:r>
    </w:p>
    <w:p w14:paraId="5E00A948" w14:textId="77777777" w:rsidR="002B3041" w:rsidRDefault="002B3041" w:rsidP="002B3041">
      <w:pPr>
        <w:jc w:val="both"/>
        <w:rPr>
          <w:rFonts w:ascii="Calibri" w:hAnsi="Calibri"/>
        </w:rPr>
      </w:pPr>
      <w:r>
        <w:rPr>
          <w:rFonts w:ascii="Calibri" w:hAnsi="Calibri"/>
        </w:rPr>
        <w:t>Son funciones del revisor fiscal:</w:t>
      </w:r>
    </w:p>
    <w:p w14:paraId="5A6B1CB3" w14:textId="77777777" w:rsidR="002B3041" w:rsidRDefault="002B3041" w:rsidP="002B3041">
      <w:pPr>
        <w:jc w:val="both"/>
        <w:rPr>
          <w:rFonts w:ascii="Calibri" w:hAnsi="Calibri"/>
        </w:rPr>
      </w:pPr>
    </w:p>
    <w:p w14:paraId="5A38EE4B"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Cerciorarse de que las operaciones que se celebren o cumplan por cuenta de la entidad</w:t>
      </w:r>
      <w:ins w:id="5" w:author="juan camilo franco m" w:date="2015-05-22T23:50:00Z">
        <w:r>
          <w:rPr>
            <w:rFonts w:ascii="Calibri" w:hAnsi="Calibri"/>
            <w:lang w:val="es-MX"/>
          </w:rPr>
          <w:t>,</w:t>
        </w:r>
      </w:ins>
      <w:r>
        <w:rPr>
          <w:rFonts w:ascii="Calibri" w:hAnsi="Calibri"/>
          <w:lang w:val="es-MX"/>
        </w:rPr>
        <w:t xml:space="preserve"> se ajustan a las prescripciones de los estatutos, las decisiones de los órganos de dirección y administración.</w:t>
      </w:r>
    </w:p>
    <w:p w14:paraId="551AA955"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7ADF05E8"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Colaborar con las entidades gubernamentales que ejerzan la inspección y vigilancia y rendirles los informes a que haya lugar o le sean solicitados.</w:t>
      </w:r>
    </w:p>
    <w:p w14:paraId="58F281ED"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6A6F499F"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 xml:space="preserve">Inspeccionar asiduamente los bienes de la entidad y procurar que se tomen oportunamente las medidas de conservación o seguridad de </w:t>
      </w:r>
      <w:r w:rsidR="00F56200" w:rsidRPr="007A20C2">
        <w:rPr>
          <w:rFonts w:ascii="Calibri" w:hAnsi="Calibri"/>
          <w:lang w:val="es-MX"/>
        </w:rPr>
        <w:t xml:space="preserve">estos </w:t>
      </w:r>
      <w:r>
        <w:rPr>
          <w:rFonts w:ascii="Calibri" w:hAnsi="Calibri"/>
          <w:lang w:val="es-MX"/>
        </w:rPr>
        <w:t>y de los que ella tenga en custodia a cualquier otro título.</w:t>
      </w:r>
    </w:p>
    <w:p w14:paraId="4A684183"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Autorizar con su firma cualquier balance que se haga, con su dictamen o informe correspondiente.</w:t>
      </w:r>
    </w:p>
    <w:p w14:paraId="1CA615E2"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Convocar a los órganos de dirección y administración a reuniones extraordinarias cuando lo juzgue necesario.</w:t>
      </w:r>
    </w:p>
    <w:p w14:paraId="2AA24A08"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Cumplir las demás atribuciones que le señalen las leyes o los estatutos.</w:t>
      </w:r>
    </w:p>
    <w:p w14:paraId="2EFEE0F6" w14:textId="77777777" w:rsidR="002B3041" w:rsidRDefault="002B3041" w:rsidP="002B3041">
      <w:pPr>
        <w:jc w:val="both"/>
        <w:rPr>
          <w:rStyle w:val="Refdenotaalfinal"/>
          <w:rFonts w:ascii="Calibri" w:hAnsi="Calibri"/>
          <w:b/>
          <w:smallCaps/>
          <w:color w:val="FFFFFF"/>
        </w:rPr>
      </w:pPr>
    </w:p>
    <w:p w14:paraId="0308FEDC" w14:textId="77777777" w:rsidR="002B3041" w:rsidRDefault="002B3041" w:rsidP="002B3041">
      <w:pPr>
        <w:jc w:val="both"/>
        <w:rPr>
          <w:rStyle w:val="Estilo6"/>
          <w:rFonts w:ascii="Calibri" w:hAnsi="Calibri"/>
          <w:color w:val="BE0F34"/>
          <w:shd w:val="clear" w:color="auto" w:fill="FFFFFF"/>
        </w:rPr>
      </w:pPr>
    </w:p>
    <w:p w14:paraId="0B25E7F6" w14:textId="77777777" w:rsidR="002B3041" w:rsidRDefault="002B3041" w:rsidP="002B3041">
      <w:pPr>
        <w:jc w:val="center"/>
        <w:outlineLvl w:val="0"/>
        <w:rPr>
          <w:smallCaps/>
        </w:rPr>
      </w:pPr>
      <w:r>
        <w:rPr>
          <w:rFonts w:ascii="Calibri" w:hAnsi="Calibri"/>
          <w:b/>
          <w:smallCaps/>
        </w:rPr>
        <w:t>capítulo V</w:t>
      </w:r>
    </w:p>
    <w:p w14:paraId="48407806" w14:textId="77777777" w:rsidR="002B3041" w:rsidRDefault="002B3041" w:rsidP="002B3041">
      <w:pPr>
        <w:jc w:val="center"/>
        <w:rPr>
          <w:rFonts w:ascii="Calibri" w:hAnsi="Calibri"/>
          <w:b/>
          <w:smallCaps/>
        </w:rPr>
      </w:pPr>
      <w:r>
        <w:rPr>
          <w:rFonts w:ascii="Calibri" w:hAnsi="Calibri"/>
          <w:b/>
          <w:smallCaps/>
        </w:rPr>
        <w:t>Disolución y Liquidación</w:t>
      </w:r>
    </w:p>
    <w:p w14:paraId="6C495CBA" w14:textId="77777777" w:rsidR="002B3041" w:rsidRDefault="002B3041" w:rsidP="002B3041">
      <w:pPr>
        <w:jc w:val="both"/>
        <w:rPr>
          <w:rFonts w:ascii="Calibri" w:hAnsi="Calibri"/>
        </w:rPr>
      </w:pPr>
    </w:p>
    <w:p w14:paraId="55774554" w14:textId="77777777" w:rsidR="002B3041" w:rsidRDefault="002B3041" w:rsidP="002B3041">
      <w:pPr>
        <w:jc w:val="both"/>
        <w:rPr>
          <w:rFonts w:ascii="Calibri" w:hAnsi="Calibri"/>
        </w:rPr>
      </w:pPr>
      <w:r>
        <w:rPr>
          <w:rFonts w:ascii="Calibri" w:hAnsi="Calibri"/>
          <w:b/>
          <w:smallCaps/>
        </w:rPr>
        <w:t>Artículo 30. Causales de Disolución</w:t>
      </w:r>
      <w:r>
        <w:rPr>
          <w:rFonts w:ascii="Calibri" w:hAnsi="Calibri"/>
          <w:b/>
        </w:rPr>
        <w:t>.</w:t>
      </w:r>
    </w:p>
    <w:p w14:paraId="5BAB87CC" w14:textId="77777777" w:rsidR="002B3041" w:rsidRDefault="002B3041" w:rsidP="002B3041">
      <w:pPr>
        <w:jc w:val="both"/>
        <w:rPr>
          <w:rFonts w:ascii="Calibri" w:hAnsi="Calibri"/>
        </w:rPr>
      </w:pPr>
    </w:p>
    <w:p w14:paraId="5E85869B" w14:textId="77777777" w:rsidR="002B3041" w:rsidRPr="00AD452A" w:rsidRDefault="002B3041" w:rsidP="002B3041">
      <w:pPr>
        <w:jc w:val="both"/>
        <w:rPr>
          <w:rFonts w:asciiTheme="minorHAnsi" w:hAnsiTheme="minorHAnsi" w:cstheme="minorHAnsi"/>
        </w:rPr>
      </w:pPr>
      <w:r>
        <w:rPr>
          <w:rFonts w:ascii="Calibri" w:hAnsi="Calibri"/>
        </w:rPr>
        <w:t xml:space="preserve">La </w:t>
      </w:r>
      <w:r>
        <w:rPr>
          <w:rStyle w:val="Estilo6"/>
          <w:rFonts w:ascii="Calibri" w:hAnsi="Calibri"/>
          <w:b w:val="0"/>
        </w:rPr>
        <w:t xml:space="preserve">Fundación </w:t>
      </w:r>
      <w:r>
        <w:rPr>
          <w:rFonts w:ascii="Calibri" w:hAnsi="Calibri"/>
        </w:rPr>
        <w:t xml:space="preserve">se </w:t>
      </w:r>
      <w:r w:rsidRPr="00AD452A">
        <w:rPr>
          <w:rFonts w:asciiTheme="minorHAnsi" w:hAnsiTheme="minorHAnsi" w:cstheme="minorHAnsi"/>
        </w:rPr>
        <w:t>disolverá ante la ocurrencia de cualquiera de las siguientes causales:</w:t>
      </w:r>
    </w:p>
    <w:p w14:paraId="4389DEEC" w14:textId="77777777" w:rsidR="002B3041" w:rsidRPr="00AD452A" w:rsidRDefault="002B3041" w:rsidP="002B3041">
      <w:pPr>
        <w:jc w:val="both"/>
        <w:rPr>
          <w:rFonts w:asciiTheme="minorHAnsi" w:hAnsiTheme="minorHAnsi" w:cstheme="minorHAnsi"/>
        </w:rPr>
      </w:pPr>
    </w:p>
    <w:p w14:paraId="1B39CBD1" w14:textId="77777777" w:rsidR="00AD452A" w:rsidRDefault="00AD452A" w:rsidP="00AD452A">
      <w:pPr>
        <w:pStyle w:val="textbody"/>
        <w:shd w:val="clear" w:color="auto" w:fill="FFFFFF"/>
        <w:spacing w:before="0" w:beforeAutospacing="0" w:after="0" w:afterAutospacing="0"/>
        <w:jc w:val="both"/>
        <w:rPr>
          <w:rFonts w:asciiTheme="minorHAnsi" w:hAnsiTheme="minorHAnsi" w:cstheme="minorHAnsi"/>
          <w:iCs/>
          <w:color w:val="000000"/>
        </w:rPr>
      </w:pPr>
      <w:r>
        <w:rPr>
          <w:rFonts w:asciiTheme="minorHAnsi" w:hAnsiTheme="minorHAnsi" w:cstheme="minorHAnsi"/>
          <w:iCs/>
          <w:color w:val="000000"/>
        </w:rPr>
        <w:t xml:space="preserve">1. </w:t>
      </w:r>
      <w:r w:rsidRPr="00AD452A">
        <w:rPr>
          <w:rFonts w:asciiTheme="minorHAnsi" w:hAnsiTheme="minorHAnsi" w:cstheme="minorHAnsi"/>
          <w:iCs/>
          <w:color w:val="000000"/>
        </w:rPr>
        <w:t>Cuando transcurridos dos (2) años a partir de la fecha de reconocimiento de personería jurídica no hubiere iniciado sus actividades.</w:t>
      </w:r>
    </w:p>
    <w:p w14:paraId="134CE0BA" w14:textId="77777777" w:rsidR="00AD452A" w:rsidRPr="00AD452A" w:rsidRDefault="00AD452A" w:rsidP="00AD452A">
      <w:pPr>
        <w:pStyle w:val="textbody"/>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iCs/>
          <w:color w:val="000000"/>
        </w:rPr>
        <w:t xml:space="preserve">2.  </w:t>
      </w:r>
      <w:r w:rsidRPr="00AD452A">
        <w:rPr>
          <w:rFonts w:asciiTheme="minorHAnsi" w:hAnsiTheme="minorHAnsi" w:cstheme="minorHAnsi"/>
          <w:iCs/>
          <w:color w:val="000000"/>
        </w:rPr>
        <w:t>Por la imposibilidad de cumplir el objeto para el cual fue creada.</w:t>
      </w:r>
    </w:p>
    <w:p w14:paraId="07560435" w14:textId="77777777" w:rsidR="00AD452A" w:rsidRPr="00AD452A" w:rsidRDefault="00AD452A" w:rsidP="00AD452A">
      <w:pPr>
        <w:pStyle w:val="textbody"/>
        <w:numPr>
          <w:ilvl w:val="0"/>
          <w:numId w:val="13"/>
        </w:numPr>
        <w:shd w:val="clear" w:color="auto" w:fill="FFFFFF"/>
        <w:spacing w:before="0" w:beforeAutospacing="0" w:after="0" w:afterAutospacing="0"/>
        <w:ind w:left="360"/>
        <w:jc w:val="both"/>
        <w:rPr>
          <w:rFonts w:asciiTheme="minorHAnsi" w:hAnsiTheme="minorHAnsi" w:cstheme="minorHAnsi"/>
          <w:color w:val="333333"/>
        </w:rPr>
      </w:pPr>
      <w:r w:rsidRPr="00AD452A">
        <w:rPr>
          <w:rFonts w:asciiTheme="minorHAnsi" w:hAnsiTheme="minorHAnsi" w:cstheme="minorHAnsi"/>
          <w:iCs/>
          <w:color w:val="000000"/>
        </w:rPr>
        <w:t>Cuando el ente que ejerce inspección, vigilancia y control, ordene la cancelación de la personería jurídica.</w:t>
      </w:r>
    </w:p>
    <w:p w14:paraId="09EC276B" w14:textId="77777777" w:rsidR="00AD452A" w:rsidRPr="00AD452A" w:rsidRDefault="00AD452A" w:rsidP="00AD452A">
      <w:pPr>
        <w:numPr>
          <w:ilvl w:val="0"/>
          <w:numId w:val="13"/>
        </w:numPr>
        <w:ind w:left="360"/>
        <w:jc w:val="both"/>
        <w:rPr>
          <w:rFonts w:asciiTheme="minorHAnsi" w:hAnsiTheme="minorHAnsi" w:cstheme="minorHAnsi"/>
        </w:rPr>
      </w:pPr>
      <w:r w:rsidRPr="00AD452A">
        <w:rPr>
          <w:rFonts w:asciiTheme="minorHAnsi" w:hAnsiTheme="minorHAnsi" w:cstheme="minorHAnsi"/>
          <w:iCs/>
          <w:color w:val="000000"/>
          <w:shd w:val="clear" w:color="auto" w:fill="FFFFFF"/>
        </w:rPr>
        <w:t>Por extinción de su patrimonio o destrucción de los bienes destinados a su manutención de acuerdo al artículo 652 del Código Civil</w:t>
      </w:r>
    </w:p>
    <w:p w14:paraId="43B0F642" w14:textId="77777777" w:rsidR="002B3041" w:rsidRPr="00AD452A" w:rsidRDefault="002B3041" w:rsidP="00AD452A">
      <w:pPr>
        <w:numPr>
          <w:ilvl w:val="0"/>
          <w:numId w:val="13"/>
        </w:numPr>
        <w:ind w:left="360"/>
        <w:jc w:val="both"/>
        <w:rPr>
          <w:rFonts w:asciiTheme="minorHAnsi" w:hAnsiTheme="minorHAnsi" w:cstheme="minorHAnsi"/>
        </w:rPr>
      </w:pPr>
      <w:r w:rsidRPr="00AD452A">
        <w:rPr>
          <w:rFonts w:asciiTheme="minorHAnsi" w:hAnsiTheme="minorHAnsi" w:cstheme="minorHAnsi"/>
        </w:rPr>
        <w:lastRenderedPageBreak/>
        <w:t xml:space="preserve">Por las demás causales señaladas en la Ley. </w:t>
      </w:r>
    </w:p>
    <w:p w14:paraId="76E41944" w14:textId="77777777" w:rsidR="002B3041" w:rsidRDefault="002B3041" w:rsidP="00AD452A">
      <w:pPr>
        <w:jc w:val="both"/>
        <w:rPr>
          <w:rFonts w:ascii="Calibri" w:hAnsi="Calibri"/>
        </w:rPr>
      </w:pPr>
    </w:p>
    <w:p w14:paraId="27AA36FF" w14:textId="77777777" w:rsidR="002B3041" w:rsidRDefault="002B3041" w:rsidP="002B3041">
      <w:pPr>
        <w:jc w:val="both"/>
        <w:rPr>
          <w:rFonts w:ascii="Calibri" w:hAnsi="Calibri"/>
        </w:rPr>
      </w:pPr>
      <w:r>
        <w:rPr>
          <w:rFonts w:ascii="Calibri" w:hAnsi="Calibri"/>
          <w:b/>
          <w:smallCaps/>
        </w:rPr>
        <w:t>Artículo 31. Liquidador.</w:t>
      </w:r>
    </w:p>
    <w:p w14:paraId="480CA0B0" w14:textId="77777777" w:rsidR="002B3041" w:rsidRDefault="002B3041" w:rsidP="002B3041">
      <w:pPr>
        <w:jc w:val="both"/>
        <w:rPr>
          <w:rFonts w:ascii="Calibri" w:hAnsi="Calibri"/>
        </w:rPr>
      </w:pPr>
    </w:p>
    <w:p w14:paraId="277D67CA" w14:textId="77777777" w:rsidR="002B3041" w:rsidRDefault="002B3041" w:rsidP="002B3041">
      <w:pPr>
        <w:jc w:val="both"/>
        <w:rPr>
          <w:rFonts w:ascii="Calibri" w:hAnsi="Calibri"/>
        </w:rPr>
      </w:pPr>
      <w:r>
        <w:rPr>
          <w:rFonts w:ascii="Calibri" w:hAnsi="Calibri"/>
        </w:rPr>
        <w:t>Decretada la disolución, la asamblea general procederá a nombrar liquidador o liquidadores.  Mientras no se hagan dichos nombramientos actuará como liquidador el representante legal.</w:t>
      </w:r>
    </w:p>
    <w:p w14:paraId="110380C9" w14:textId="77777777" w:rsidR="002B3041" w:rsidRDefault="002B3041" w:rsidP="002B3041">
      <w:pPr>
        <w:jc w:val="both"/>
        <w:rPr>
          <w:rFonts w:ascii="Calibri" w:hAnsi="Calibri"/>
        </w:rPr>
      </w:pPr>
    </w:p>
    <w:p w14:paraId="4E704EAC" w14:textId="77777777" w:rsidR="002B3041" w:rsidRDefault="002B3041" w:rsidP="002B3041">
      <w:pPr>
        <w:jc w:val="both"/>
        <w:rPr>
          <w:rFonts w:ascii="Calibri" w:hAnsi="Calibri"/>
        </w:rPr>
      </w:pPr>
      <w:r>
        <w:rPr>
          <w:rFonts w:ascii="Calibri" w:hAnsi="Calibri"/>
          <w:b/>
          <w:smallCaps/>
        </w:rPr>
        <w:t>Artículo 32. Liquidación</w:t>
      </w:r>
      <w:r>
        <w:rPr>
          <w:rFonts w:ascii="Calibri" w:hAnsi="Calibri"/>
          <w:b/>
        </w:rPr>
        <w:t>.</w:t>
      </w:r>
    </w:p>
    <w:p w14:paraId="45870A67" w14:textId="77777777" w:rsidR="002B3041" w:rsidRDefault="002B3041" w:rsidP="002B3041">
      <w:pPr>
        <w:jc w:val="both"/>
        <w:rPr>
          <w:rFonts w:ascii="Calibri" w:hAnsi="Calibri"/>
        </w:rPr>
      </w:pPr>
    </w:p>
    <w:p w14:paraId="68A6FD2A" w14:textId="77777777" w:rsidR="008400B7" w:rsidRPr="00895C3D" w:rsidRDefault="008400B7" w:rsidP="008400B7">
      <w:pPr>
        <w:jc w:val="both"/>
        <w:rPr>
          <w:rFonts w:asciiTheme="minorHAnsi" w:hAnsiTheme="minorHAnsi" w:cstheme="minorHAnsi"/>
          <w:bCs/>
        </w:rPr>
      </w:pPr>
      <w:r w:rsidRPr="00895C3D">
        <w:rPr>
          <w:rFonts w:asciiTheme="minorHAnsi" w:hAnsiTheme="minorHAnsi" w:cstheme="minorHAnsi"/>
        </w:rPr>
        <w:t>Con cargo al patrimonio de la entidad, u</w:t>
      </w:r>
      <w:r w:rsidRPr="00895C3D">
        <w:rPr>
          <w:rFonts w:asciiTheme="minorHAnsi" w:hAnsiTheme="minorHAnsi" w:cstheme="minorHAnsi"/>
          <w:bCs/>
        </w:rPr>
        <w:t xml:space="preserve">na vez inscrito el liquidador, publicará con cargo al patrimonio de la entidad, tres (3) avisos en un periódico de amplia circulación nacional, informando a la ciudadanía sobre la disolución y el estado de liquidación e instando a los acreedores a hacer valer sus derechos. </w:t>
      </w:r>
    </w:p>
    <w:p w14:paraId="694B15BD" w14:textId="77777777" w:rsidR="008400B7" w:rsidRPr="007A20C2" w:rsidRDefault="008400B7" w:rsidP="008400B7">
      <w:pPr>
        <w:jc w:val="both"/>
        <w:rPr>
          <w:rFonts w:ascii="Calibri" w:hAnsi="Calibri"/>
        </w:rPr>
      </w:pPr>
    </w:p>
    <w:p w14:paraId="008DD991" w14:textId="77777777" w:rsidR="008400B7" w:rsidRPr="007A20C2" w:rsidRDefault="008400B7" w:rsidP="008400B7">
      <w:pPr>
        <w:jc w:val="both"/>
        <w:rPr>
          <w:rFonts w:ascii="Calibri" w:hAnsi="Calibri"/>
        </w:rPr>
      </w:pPr>
      <w:r w:rsidRPr="007A20C2">
        <w:rPr>
          <w:rFonts w:ascii="Calibri" w:hAnsi="Calibri"/>
        </w:rPr>
        <w:t xml:space="preserve">Pasados 15 días se iniciará el proceso de liquidación realizando los pagos correspondientes a las obligaciones contraídas con terceros. </w:t>
      </w:r>
    </w:p>
    <w:p w14:paraId="5CE04459" w14:textId="77777777" w:rsidR="008400B7" w:rsidRPr="007A20C2" w:rsidRDefault="008400B7" w:rsidP="008400B7">
      <w:pPr>
        <w:jc w:val="both"/>
        <w:rPr>
          <w:rFonts w:ascii="Calibri" w:hAnsi="Calibri"/>
        </w:rPr>
      </w:pPr>
    </w:p>
    <w:p w14:paraId="22AAFEC6" w14:textId="77777777" w:rsidR="002B3041" w:rsidRDefault="008400B7" w:rsidP="008400B7">
      <w:pPr>
        <w:jc w:val="both"/>
        <w:rPr>
          <w:rFonts w:ascii="Calibri" w:hAnsi="Calibri"/>
        </w:rPr>
      </w:pPr>
      <w:r w:rsidRPr="007A20C2">
        <w:rPr>
          <w:rFonts w:ascii="Calibri" w:hAnsi="Calibri"/>
        </w:rPr>
        <w:t>Terminado el trabajo de liquidación y cubierto el pasivo, el remanente, si lo hubiere, pasará en calidad de donación a una entidad de beneficencia, o cualquier otra sin ánimo de lucro que determine la asamblea general</w:t>
      </w:r>
      <w:r>
        <w:rPr>
          <w:rFonts w:ascii="Calibri" w:hAnsi="Calibri"/>
        </w:rPr>
        <w:t>.</w:t>
      </w:r>
    </w:p>
    <w:p w14:paraId="14FCBB36" w14:textId="77777777" w:rsidR="002B3041" w:rsidRDefault="002B3041" w:rsidP="002B3041">
      <w:pPr>
        <w:jc w:val="both"/>
        <w:rPr>
          <w:rFonts w:ascii="Calibri" w:hAnsi="Calibri"/>
        </w:rPr>
      </w:pPr>
    </w:p>
    <w:p w14:paraId="3EA6D2D2" w14:textId="77777777" w:rsidR="002B3041" w:rsidRDefault="002B3041" w:rsidP="002B3041">
      <w:pPr>
        <w:jc w:val="both"/>
        <w:rPr>
          <w:rFonts w:ascii="Calibri" w:hAnsi="Calibri"/>
        </w:rPr>
      </w:pPr>
      <w:r>
        <w:rPr>
          <w:rFonts w:ascii="Calibri" w:hAnsi="Calibri"/>
          <w:b/>
          <w:smallCaps/>
        </w:rPr>
        <w:t>Artículo 33. Sujeción a las Normas Legales.</w:t>
      </w:r>
    </w:p>
    <w:p w14:paraId="20F291B7" w14:textId="77777777" w:rsidR="002B3041" w:rsidRDefault="002B3041" w:rsidP="002B3041">
      <w:pPr>
        <w:jc w:val="both"/>
        <w:rPr>
          <w:rFonts w:ascii="Calibri" w:hAnsi="Calibri"/>
        </w:rPr>
      </w:pPr>
    </w:p>
    <w:p w14:paraId="14CCE1A4" w14:textId="77777777" w:rsidR="002B3041" w:rsidRDefault="002B3041" w:rsidP="002B3041">
      <w:pPr>
        <w:jc w:val="both"/>
        <w:rPr>
          <w:ins w:id="6" w:author="juan camilo franco m" w:date="2015-05-22T23:52:00Z"/>
          <w:rFonts w:ascii="Calibri" w:hAnsi="Calibri"/>
        </w:rPr>
      </w:pPr>
      <w:r>
        <w:rPr>
          <w:rFonts w:ascii="Calibri" w:hAnsi="Calibri"/>
        </w:rPr>
        <w:t xml:space="preserve">Serán aplicables a la presente entidad sin ánimo de lucro, todas las disposiciones legales vigentes, que le sean complementarias y compatibles y que suplan los vacíos que pudiesen tener. </w:t>
      </w:r>
    </w:p>
    <w:p w14:paraId="12F900FC" w14:textId="77777777" w:rsidR="002B3041" w:rsidRDefault="002B3041" w:rsidP="002B3041">
      <w:pPr>
        <w:jc w:val="both"/>
        <w:rPr>
          <w:rFonts w:ascii="Calibri" w:hAnsi="Calibri"/>
          <w:b/>
          <w:smallCaps/>
        </w:rPr>
      </w:pPr>
    </w:p>
    <w:p w14:paraId="75A7840F" w14:textId="77777777" w:rsidR="002B3041" w:rsidRDefault="002B3041" w:rsidP="002B3041">
      <w:pPr>
        <w:jc w:val="both"/>
        <w:rPr>
          <w:rFonts w:ascii="Calibri" w:hAnsi="Calibri"/>
          <w:b/>
          <w:smallCaps/>
        </w:rPr>
      </w:pPr>
      <w:r>
        <w:rPr>
          <w:rFonts w:ascii="Calibri" w:hAnsi="Calibri"/>
          <w:b/>
          <w:smallCaps/>
        </w:rPr>
        <w:t>Artículo 34. Inspección, control y vigilancia</w:t>
      </w:r>
    </w:p>
    <w:p w14:paraId="36821C5A" w14:textId="77777777" w:rsidR="002B3041" w:rsidRDefault="002B3041" w:rsidP="002B3041">
      <w:pPr>
        <w:jc w:val="both"/>
        <w:rPr>
          <w:rFonts w:ascii="Calibri" w:hAnsi="Calibri"/>
          <w:b/>
          <w:smallCaps/>
        </w:rPr>
      </w:pPr>
    </w:p>
    <w:p w14:paraId="38866790" w14:textId="77777777" w:rsidR="002B3041" w:rsidRDefault="002B3041" w:rsidP="002B3041">
      <w:pPr>
        <w:jc w:val="both"/>
        <w:rPr>
          <w:rFonts w:ascii="Calibri" w:hAnsi="Calibri"/>
        </w:rPr>
      </w:pPr>
      <w:r>
        <w:rPr>
          <w:rFonts w:ascii="Calibri" w:hAnsi="Calibri"/>
        </w:rPr>
        <w:t xml:space="preserve">La entidad encargada de llevar la inspección, control y vigilancia sobre la entidad será </w:t>
      </w:r>
      <w:r>
        <w:rPr>
          <w:rFonts w:ascii="Calibri" w:hAnsi="Calibri"/>
          <w:b/>
          <w:color w:val="C00000"/>
        </w:rPr>
        <w:t>(INDICAR LA ENTIDAD QUE LLEVARÁ A CABO TAL FUNCIÓN)</w:t>
      </w:r>
      <w:r>
        <w:rPr>
          <w:rFonts w:ascii="Calibri" w:hAnsi="Calibri"/>
        </w:rPr>
        <w:t>.</w:t>
      </w:r>
    </w:p>
    <w:p w14:paraId="173FC200" w14:textId="77777777" w:rsidR="002B3041" w:rsidRDefault="002B3041" w:rsidP="002B3041">
      <w:pPr>
        <w:jc w:val="both"/>
        <w:rPr>
          <w:rFonts w:ascii="Calibri" w:hAnsi="Calibri"/>
        </w:rPr>
      </w:pPr>
    </w:p>
    <w:p w14:paraId="040246CE" w14:textId="77777777" w:rsidR="002B3041" w:rsidRDefault="002B3041" w:rsidP="002B3041">
      <w:pPr>
        <w:jc w:val="both"/>
        <w:rPr>
          <w:rFonts w:ascii="Calibri" w:hAnsi="Calibri"/>
          <w:b/>
          <w:color w:val="C00000"/>
        </w:rPr>
      </w:pPr>
      <w:r>
        <w:rPr>
          <w:rFonts w:ascii="Calibri" w:hAnsi="Calibri"/>
          <w:b/>
          <w:color w:val="C00000"/>
        </w:rPr>
        <w:t xml:space="preserve">RECUERDE QUE DENTRO DE LOS 10 DÍAS SIGUIENTES AL REGISTRO DE LA ENTIDAD EN LA CÁMARA DE COMERCIO DEBERÁ PRESENTAR ANTE DICHA ENTIDAD DE </w:t>
      </w:r>
      <w:r w:rsidR="00F56200">
        <w:rPr>
          <w:rFonts w:ascii="Calibri" w:hAnsi="Calibri"/>
          <w:b/>
          <w:color w:val="C00000"/>
        </w:rPr>
        <w:t>CONTROL EL</w:t>
      </w:r>
      <w:r>
        <w:rPr>
          <w:rFonts w:ascii="Calibri" w:hAnsi="Calibri"/>
          <w:b/>
          <w:color w:val="C00000"/>
        </w:rPr>
        <w:t xml:space="preserve"> CERTIFICADO DE EXISTENCIA Y REPRESENTACIÓN LEGAL JUNTO CON LA COPIA DEL ACTA DE CONSTITUCIÓN Y LOS ESTATUTOS.</w:t>
      </w:r>
    </w:p>
    <w:p w14:paraId="66630747" w14:textId="77777777" w:rsidR="002B3041" w:rsidRDefault="002B3041" w:rsidP="002B3041">
      <w:pPr>
        <w:jc w:val="both"/>
        <w:rPr>
          <w:rFonts w:ascii="Calibri" w:hAnsi="Calibri"/>
        </w:rPr>
      </w:pPr>
    </w:p>
    <w:p w14:paraId="001B22B6" w14:textId="77777777" w:rsidR="00D9263A" w:rsidRDefault="00D9263A"/>
    <w:sectPr w:rsidR="00D926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EFD5" w14:textId="77777777" w:rsidR="00307370" w:rsidRDefault="00307370" w:rsidP="002B3041">
      <w:r>
        <w:separator/>
      </w:r>
    </w:p>
  </w:endnote>
  <w:endnote w:type="continuationSeparator" w:id="0">
    <w:p w14:paraId="2E7F9EC2" w14:textId="77777777" w:rsidR="00307370" w:rsidRDefault="00307370" w:rsidP="002B3041">
      <w:r>
        <w:continuationSeparator/>
      </w:r>
    </w:p>
  </w:endnote>
  <w:endnote w:id="1">
    <w:p w14:paraId="6E9F1986" w14:textId="77777777" w:rsidR="00B16AD3" w:rsidRDefault="00B16AD3" w:rsidP="002B3041">
      <w:pPr>
        <w:pStyle w:val="Textonotaalfinal"/>
      </w:pPr>
    </w:p>
  </w:endnote>
  <w:endnote w:id="2">
    <w:p w14:paraId="68A30A69" w14:textId="77777777" w:rsidR="00B16AD3" w:rsidRDefault="00B16AD3" w:rsidP="002B3041">
      <w:pPr>
        <w:pStyle w:val="Textonotaalfinal"/>
      </w:pPr>
    </w:p>
  </w:endnote>
  <w:endnote w:id="3">
    <w:p w14:paraId="51D34B2A" w14:textId="77777777" w:rsidR="00B16AD3" w:rsidRDefault="00B16AD3" w:rsidP="002B3041">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31F76F1D" w14:textId="77777777" w:rsidR="00B16AD3" w:rsidRDefault="00B16AD3" w:rsidP="002B3041">
      <w:pPr>
        <w:pStyle w:val="Textonotapie"/>
        <w:jc w:val="both"/>
        <w:rPr>
          <w:rFonts w:ascii="Calibri" w:hAnsi="Calibri" w:cs="Calibri"/>
          <w:color w:val="FFFFFF"/>
          <w:sz w:val="4"/>
          <w:szCs w:val="4"/>
          <w:lang w:val="es-MX"/>
        </w:rPr>
      </w:pPr>
    </w:p>
    <w:p w14:paraId="7C6E71BD" w14:textId="77777777" w:rsidR="00B16AD3" w:rsidRDefault="00B16AD3" w:rsidP="002B3041">
      <w:pPr>
        <w:pStyle w:val="Textonotapie"/>
        <w:jc w:val="both"/>
      </w:pPr>
    </w:p>
  </w:endnote>
  <w:endnote w:id="4">
    <w:p w14:paraId="340E676E" w14:textId="77777777" w:rsidR="00B16AD3" w:rsidRDefault="00B16AD3" w:rsidP="002B3041">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27A2C5E6" w14:textId="77777777" w:rsidR="00B16AD3" w:rsidRDefault="00B16AD3" w:rsidP="002B3041">
      <w:pPr>
        <w:pStyle w:val="Textonotaalfinal"/>
      </w:pPr>
    </w:p>
  </w:endnote>
  <w:endnote w:id="5">
    <w:p w14:paraId="2A8EC15A" w14:textId="77777777" w:rsidR="00B16AD3" w:rsidRDefault="00B16AD3" w:rsidP="002B3041">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419C6765" w14:textId="77777777" w:rsidR="00B16AD3" w:rsidRDefault="00B16AD3" w:rsidP="002B3041">
      <w:pPr>
        <w:pStyle w:val="Textonotaalfinal"/>
      </w:pPr>
    </w:p>
  </w:endnote>
  <w:endnote w:id="6">
    <w:p w14:paraId="28377565"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729F6626" w14:textId="77777777" w:rsidR="00B16AD3" w:rsidRDefault="00B16AD3" w:rsidP="002B3041">
      <w:pPr>
        <w:pStyle w:val="Textonotaalfinal"/>
        <w:jc w:val="both"/>
      </w:pPr>
    </w:p>
  </w:endnote>
  <w:endnote w:id="7">
    <w:p w14:paraId="681EC46D" w14:textId="77777777" w:rsidR="00B16AD3" w:rsidRDefault="00B16AD3" w:rsidP="002B3041">
      <w:pPr>
        <w:pStyle w:val="Textonotaalfinal"/>
      </w:pPr>
      <w:r>
        <w:rPr>
          <w:rStyle w:val="Refdenotaalfinal"/>
          <w:color w:val="FFFFFF"/>
          <w:sz w:val="2"/>
          <w:szCs w:val="2"/>
        </w:rPr>
        <w:endnoteRef/>
      </w:r>
      <w:r>
        <w:rPr>
          <w:color w:val="FFFFFF"/>
          <w:sz w:val="2"/>
          <w:szCs w:val="2"/>
        </w:rPr>
        <w:t xml:space="preserve"> EL PRESIDENTE ES LA PERSONA ELEGIDA POR LOS MIEMBROS DEL ÓRGANO QUE SE REÚNE COMO MODERADOR DE LA SESIÓN</w:t>
      </w:r>
    </w:p>
  </w:endnote>
  <w:endnote w:id="8">
    <w:p w14:paraId="7F6276EA" w14:textId="77777777" w:rsidR="00B16AD3" w:rsidRDefault="00B16AD3" w:rsidP="002B3041">
      <w:pPr>
        <w:pStyle w:val="Textonotaalfinal"/>
        <w:rPr>
          <w:color w:val="FFFFFF"/>
          <w:sz w:val="2"/>
          <w:szCs w:val="2"/>
          <w:lang w:val="es-MX"/>
        </w:rPr>
      </w:pPr>
      <w:r>
        <w:rPr>
          <w:rStyle w:val="Refdenotaalfinal"/>
          <w:color w:val="FFFFFF"/>
          <w:sz w:val="2"/>
          <w:szCs w:val="2"/>
        </w:rPr>
        <w:endnoteRef/>
      </w:r>
      <w:r>
        <w:rPr>
          <w:color w:val="FFFFFF"/>
          <w:sz w:val="2"/>
          <w:szCs w:val="2"/>
        </w:rPr>
        <w:t xml:space="preserve"> EL SECRETARIO ES LA PERSONA ENCARGA DE REALIZAR TODAS LAS FUNCIONES SECRETARIALES Y ADMINISTRATIVAS PARA EL CORRECTO DESARROLLO DE LA SESIÓN (EJ. LEVANTAMIENTO DE ACTA)</w:t>
      </w:r>
    </w:p>
    <w:p w14:paraId="7F78EFBB" w14:textId="77777777" w:rsidR="00B16AD3" w:rsidRDefault="00B16AD3" w:rsidP="002B3041">
      <w:pPr>
        <w:pStyle w:val="Textonotaalfinal"/>
      </w:pPr>
    </w:p>
  </w:endnote>
  <w:endnote w:id="9">
    <w:p w14:paraId="5D91DB88"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(PERSONAS Y/O CUOTAS) PRESENTES EN LA REUNIÓN, MANIFIESTAN QUE LO DOCUMENTADO EN EL ACTA SE AJUSTA A LA REALIDAD DE LO SUCEDIDO EN LA REUNIÓN.</w:t>
      </w:r>
    </w:p>
    <w:p w14:paraId="3F9FE153" w14:textId="77777777" w:rsidR="00B16AD3" w:rsidRDefault="00B16AD3" w:rsidP="002B3041">
      <w:pPr>
        <w:pStyle w:val="Textonotaalfinal"/>
        <w:jc w:val="both"/>
      </w:pPr>
    </w:p>
  </w:endnote>
  <w:endnote w:id="10">
    <w:p w14:paraId="7393FCB9"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PRESENTES EN LA REUNIÓN, MANIFIESTAN QUE LO DOCUMENTADO EN EL ACTA SE AJUSTA A LA REALIDAD DE LO SUCEDIDO EN LA REUNIÓN.</w:t>
      </w:r>
    </w:p>
    <w:p w14:paraId="0F5341AB" w14:textId="77777777" w:rsidR="00B16AD3" w:rsidRDefault="00B16AD3" w:rsidP="002B3041">
      <w:pPr>
        <w:pStyle w:val="Textonotaalfinal"/>
        <w:jc w:val="both"/>
      </w:pPr>
    </w:p>
  </w:endnote>
  <w:endnote w:id="11">
    <w:p w14:paraId="080AE55D" w14:textId="77777777" w:rsidR="00B16AD3" w:rsidRDefault="00B16AD3" w:rsidP="002B3041">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Pr>
            <w:rStyle w:val="Hipervnculo"/>
            <w:rFonts w:cs="Calibri"/>
            <w:color w:val="FFFFFF"/>
            <w:sz w:val="4"/>
            <w:szCs w:val="4"/>
            <w:lang w:val="es-MX"/>
          </w:rPr>
          <w:t>WWW.RUE</w:t>
        </w:r>
      </w:hyperlink>
      <w:r>
        <w:rPr>
          <w:rStyle w:val="Hipervnculo"/>
          <w:rFonts w:ascii="Calibri" w:hAnsi="Calibri" w:cs="Calibri"/>
          <w:color w:val="FFFFFF"/>
          <w:sz w:val="4"/>
          <w:szCs w:val="4"/>
          <w:lang w:val="es-MX"/>
        </w:rPr>
        <w:t>.COM.CO</w:t>
      </w:r>
      <w:r>
        <w:rPr>
          <w:rFonts w:ascii="Calibri" w:hAnsi="Calibri" w:cs="Calibri"/>
          <w:color w:val="FFFFFF"/>
          <w:sz w:val="4"/>
          <w:szCs w:val="4"/>
          <w:lang w:val="es-MX"/>
        </w:rPr>
        <w:t xml:space="preserve">  **************************************************************************</w:t>
      </w:r>
    </w:p>
    <w:p w14:paraId="250DC2A8" w14:textId="77777777" w:rsidR="00B16AD3" w:rsidRDefault="00B16AD3" w:rsidP="002B3041">
      <w:pPr>
        <w:pStyle w:val="Textonotapie"/>
        <w:jc w:val="both"/>
      </w:pPr>
    </w:p>
  </w:endnote>
  <w:endnote w:id="12">
    <w:p w14:paraId="1BF15E68" w14:textId="77777777" w:rsidR="00B16AD3" w:rsidRDefault="00B16AD3" w:rsidP="002B3041">
      <w:pPr>
        <w:pStyle w:val="Textonotaalfinal"/>
        <w:jc w:val="both"/>
        <w:rPr>
          <w:rFonts w:ascii="Calibri" w:hAnsi="Calibri" w:cs="Calibri"/>
          <w:color w:val="FFFFFF"/>
          <w:sz w:val="4"/>
          <w:szCs w:val="4"/>
        </w:rPr>
      </w:pPr>
    </w:p>
    <w:p w14:paraId="15BF782D" w14:textId="77777777" w:rsidR="00B16AD3" w:rsidRDefault="00B16AD3" w:rsidP="002B3041">
      <w:pPr>
        <w:pStyle w:val="Textonotaalfinal"/>
        <w:jc w:val="both"/>
      </w:pPr>
      <w:r>
        <w:rPr>
          <w:rStyle w:val="Refdenotaalfinal"/>
          <w:rFonts w:ascii="Calibri" w:hAnsi="Calibri" w:cs="Calibri"/>
          <w:color w:val="FFFFFF"/>
          <w:sz w:val="4"/>
          <w:szCs w:val="4"/>
        </w:rPr>
        <w:endnoteRef/>
      </w:r>
      <w:r>
        <w:rPr>
          <w:rFonts w:ascii="Calibri" w:hAnsi="Calibri" w:cs="Calibri"/>
          <w:color w:val="FFFFFF"/>
          <w:sz w:val="4"/>
          <w:szCs w:val="4"/>
          <w:lang w:val="es-MX"/>
        </w:rPr>
        <w:t>EL DECRETO 622 DE 2000 EXPEDIDO POR EL MINISTERIO DE DESARROLLO ECONÓMICO (HOY MINISTERIO DE COMERCIO, INDUSTRIA Y TURISMO) ESTABLECIÓ LAS CIUDADES Y/O MUNICIPIOS QUE HACEN PARTE DE LA JURISDICCIÓN DELA CÁMARA DE COMERCIO DE BOGOTÁ.</w:t>
      </w:r>
    </w:p>
  </w:endnote>
  <w:endnote w:id="13">
    <w:p w14:paraId="6D721942" w14:textId="77777777" w:rsidR="00B16AD3" w:rsidRDefault="00B16AD3" w:rsidP="002B3041">
      <w:pPr>
        <w:pStyle w:val="Textonotaalfinal"/>
        <w:jc w:val="both"/>
        <w:rPr>
          <w:rFonts w:ascii="Calibri" w:hAnsi="Calibri" w:cs="Calibri"/>
          <w:color w:val="FFFFFF"/>
          <w:sz w:val="4"/>
          <w:szCs w:val="4"/>
        </w:rPr>
      </w:pPr>
    </w:p>
    <w:p w14:paraId="4D3FDAA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5B5400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565CE7E" w14:textId="77777777" w:rsidR="00B16AD3" w:rsidRDefault="00B16AD3" w:rsidP="002B3041">
      <w:pPr>
        <w:pStyle w:val="Textonotaalfinal"/>
        <w:jc w:val="both"/>
      </w:pPr>
    </w:p>
  </w:endnote>
  <w:endnote w:id="14">
    <w:p w14:paraId="1DAF86FA" w14:textId="77777777" w:rsidR="00B16AD3" w:rsidRDefault="00B16AD3" w:rsidP="002B3041">
      <w:pPr>
        <w:pStyle w:val="Textonotaalfinal"/>
        <w:jc w:val="both"/>
        <w:rPr>
          <w:rFonts w:ascii="Calibri" w:hAnsi="Calibri" w:cs="Calibri"/>
          <w:color w:val="FFFFFF"/>
          <w:sz w:val="4"/>
          <w:szCs w:val="4"/>
        </w:rPr>
      </w:pPr>
    </w:p>
    <w:p w14:paraId="71D9D81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D430DAB"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0703EF3" w14:textId="77777777" w:rsidR="00B16AD3" w:rsidRDefault="00B16AD3" w:rsidP="002B3041">
      <w:pPr>
        <w:pStyle w:val="Textonotaalfinal"/>
        <w:jc w:val="both"/>
      </w:pPr>
    </w:p>
  </w:endnote>
  <w:endnote w:id="15">
    <w:p w14:paraId="0D2BC45A" w14:textId="77777777" w:rsidR="00B16AD3" w:rsidRDefault="00B16AD3" w:rsidP="002B3041">
      <w:pPr>
        <w:pStyle w:val="Textonotaalfinal"/>
        <w:jc w:val="both"/>
        <w:rPr>
          <w:rFonts w:ascii="Calibri" w:hAnsi="Calibri" w:cs="Calibri"/>
          <w:color w:val="FFFFFF"/>
          <w:sz w:val="4"/>
          <w:szCs w:val="4"/>
        </w:rPr>
      </w:pPr>
    </w:p>
    <w:p w14:paraId="63185C87"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8A28AD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EB57E93" w14:textId="77777777" w:rsidR="00B16AD3" w:rsidRDefault="00B16AD3" w:rsidP="002B3041">
      <w:pPr>
        <w:pStyle w:val="Textonotaalfinal"/>
        <w:jc w:val="both"/>
      </w:pPr>
    </w:p>
  </w:endnote>
  <w:endnote w:id="16">
    <w:p w14:paraId="23C59BC8" w14:textId="77777777" w:rsidR="00B16AD3" w:rsidRDefault="00B16AD3" w:rsidP="002B3041">
      <w:pPr>
        <w:pStyle w:val="Textonotaalfinal"/>
        <w:jc w:val="both"/>
        <w:rPr>
          <w:rFonts w:ascii="Calibri" w:hAnsi="Calibri" w:cs="Calibri"/>
          <w:color w:val="FFFFFF"/>
          <w:sz w:val="4"/>
          <w:szCs w:val="4"/>
        </w:rPr>
      </w:pPr>
    </w:p>
  </w:endnote>
  <w:endnote w:id="17">
    <w:p w14:paraId="6EF5FAFB" w14:textId="77777777" w:rsidR="00B16AD3" w:rsidRDefault="00B16AD3" w:rsidP="002B3041">
      <w:pPr>
        <w:pStyle w:val="Textonotaalfinal"/>
        <w:jc w:val="both"/>
        <w:rPr>
          <w:rFonts w:ascii="Calibri" w:hAnsi="Calibri" w:cs="Calibri"/>
          <w:color w:val="FFFFFF"/>
          <w:sz w:val="4"/>
          <w:szCs w:val="4"/>
        </w:rPr>
      </w:pPr>
    </w:p>
    <w:p w14:paraId="6DAA594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B3000CA" w14:textId="77777777" w:rsidR="00B16AD3" w:rsidRDefault="00B16AD3" w:rsidP="002B3041">
      <w:pPr>
        <w:pStyle w:val="Textonotaalfinal"/>
        <w:jc w:val="both"/>
      </w:pPr>
    </w:p>
  </w:endnote>
  <w:endnote w:id="18">
    <w:p w14:paraId="3B9B12EF" w14:textId="77777777" w:rsidR="00B16AD3" w:rsidRDefault="00B16AD3" w:rsidP="002B3041">
      <w:pPr>
        <w:pStyle w:val="Textonotaalfinal"/>
        <w:jc w:val="both"/>
        <w:rPr>
          <w:rFonts w:ascii="Calibri" w:hAnsi="Calibri" w:cs="Calibri"/>
          <w:color w:val="FFFFFF"/>
          <w:sz w:val="4"/>
          <w:szCs w:val="4"/>
        </w:rPr>
      </w:pPr>
    </w:p>
    <w:p w14:paraId="47323497" w14:textId="77777777" w:rsidR="00B16AD3" w:rsidRDefault="00B16AD3" w:rsidP="002B3041">
      <w:pPr>
        <w:pStyle w:val="Textonotaalfinal"/>
        <w:jc w:val="both"/>
      </w:pPr>
    </w:p>
  </w:endnote>
  <w:endnote w:id="19">
    <w:p w14:paraId="6C184F8E" w14:textId="77777777" w:rsidR="00B16AD3" w:rsidRDefault="00B16AD3" w:rsidP="002B3041">
      <w:pPr>
        <w:pStyle w:val="Textonotaalfinal"/>
        <w:jc w:val="both"/>
        <w:rPr>
          <w:rFonts w:ascii="Calibri" w:hAnsi="Calibri" w:cs="Calibri"/>
          <w:color w:val="FFFFFF"/>
          <w:sz w:val="4"/>
          <w:szCs w:val="4"/>
        </w:rPr>
      </w:pPr>
    </w:p>
    <w:p w14:paraId="7BB0FE7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01EC2B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720DC31" w14:textId="77777777" w:rsidR="00B16AD3" w:rsidRDefault="00B16AD3" w:rsidP="002B3041">
      <w:pPr>
        <w:pStyle w:val="Textonotaalfinal"/>
        <w:jc w:val="both"/>
      </w:pPr>
    </w:p>
  </w:endnote>
  <w:endnote w:id="20">
    <w:p w14:paraId="52AC2B5A" w14:textId="77777777" w:rsidR="00B16AD3" w:rsidRDefault="00B16AD3" w:rsidP="002B3041">
      <w:pPr>
        <w:pStyle w:val="Textonotaalfinal"/>
        <w:jc w:val="both"/>
        <w:rPr>
          <w:rFonts w:ascii="Calibri" w:hAnsi="Calibri" w:cs="Calibri"/>
          <w:color w:val="FFFFFF"/>
          <w:sz w:val="4"/>
          <w:szCs w:val="4"/>
        </w:rPr>
      </w:pPr>
    </w:p>
    <w:p w14:paraId="3207F696"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68B98A1"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6B44E8" w14:textId="77777777" w:rsidR="00B16AD3" w:rsidRDefault="00B16AD3" w:rsidP="002B3041">
      <w:pPr>
        <w:pStyle w:val="Textonotaalfinal"/>
        <w:jc w:val="both"/>
      </w:pPr>
    </w:p>
  </w:endnote>
  <w:endnote w:id="21">
    <w:p w14:paraId="023F7232" w14:textId="77777777" w:rsidR="00B16AD3" w:rsidRDefault="00B16AD3" w:rsidP="002B3041">
      <w:pPr>
        <w:pStyle w:val="Textonotaalfinal"/>
        <w:jc w:val="both"/>
        <w:rPr>
          <w:rFonts w:ascii="Calibri" w:hAnsi="Calibri" w:cs="Calibri"/>
          <w:color w:val="FFFFFF"/>
          <w:sz w:val="4"/>
          <w:szCs w:val="4"/>
        </w:rPr>
      </w:pPr>
    </w:p>
    <w:p w14:paraId="570C899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706F36C"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0B53BFF" w14:textId="77777777" w:rsidR="00B16AD3" w:rsidRDefault="00B16AD3" w:rsidP="002B3041">
      <w:pPr>
        <w:pStyle w:val="Textonotaalfinal"/>
        <w:jc w:val="both"/>
      </w:pPr>
    </w:p>
  </w:endnote>
  <w:endnote w:id="22">
    <w:p w14:paraId="43CB5D3C" w14:textId="77777777" w:rsidR="00B16AD3" w:rsidRDefault="00B16AD3" w:rsidP="002B3041">
      <w:pPr>
        <w:pStyle w:val="Textonotaalfinal"/>
        <w:jc w:val="both"/>
        <w:rPr>
          <w:rFonts w:ascii="Calibri" w:hAnsi="Calibri" w:cs="Calibri"/>
          <w:color w:val="FFFFFF"/>
          <w:sz w:val="4"/>
          <w:szCs w:val="4"/>
        </w:rPr>
      </w:pPr>
    </w:p>
    <w:p w14:paraId="6BC49818"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00BB917"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CC8A89C" w14:textId="77777777" w:rsidR="00B16AD3" w:rsidRDefault="00B16AD3" w:rsidP="002B3041">
      <w:pPr>
        <w:pStyle w:val="Textonotaalfinal"/>
        <w:jc w:val="both"/>
      </w:pPr>
    </w:p>
  </w:endnote>
  <w:endnote w:id="23">
    <w:p w14:paraId="08F928E4" w14:textId="77777777" w:rsidR="00B16AD3" w:rsidRDefault="00B16AD3" w:rsidP="002B3041">
      <w:pPr>
        <w:pStyle w:val="Textonotaalfinal"/>
        <w:jc w:val="both"/>
        <w:rPr>
          <w:rFonts w:ascii="Calibri" w:hAnsi="Calibri" w:cs="Calibri"/>
          <w:color w:val="FFFFFF"/>
          <w:sz w:val="4"/>
          <w:szCs w:val="4"/>
        </w:rPr>
      </w:pPr>
    </w:p>
    <w:p w14:paraId="59A2597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450061F"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D07BAD0" w14:textId="77777777" w:rsidR="00B16AD3" w:rsidRDefault="00B16AD3" w:rsidP="002B3041">
      <w:pPr>
        <w:pStyle w:val="Textonotaalfinal"/>
        <w:jc w:val="both"/>
      </w:pPr>
    </w:p>
  </w:endnote>
  <w:endnote w:id="24">
    <w:p w14:paraId="3C969873" w14:textId="77777777" w:rsidR="00B16AD3" w:rsidRDefault="00B16AD3" w:rsidP="002B3041">
      <w:pPr>
        <w:pStyle w:val="Textonotaalfinal"/>
        <w:jc w:val="both"/>
        <w:rPr>
          <w:rFonts w:ascii="Calibri" w:hAnsi="Calibri" w:cs="Calibri"/>
          <w:color w:val="FFFFFF"/>
          <w:sz w:val="4"/>
          <w:szCs w:val="4"/>
        </w:rPr>
      </w:pPr>
    </w:p>
    <w:p w14:paraId="78635A47"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68B423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780B86" w14:textId="77777777" w:rsidR="00B16AD3" w:rsidRDefault="00B16AD3" w:rsidP="002B3041">
      <w:pPr>
        <w:pStyle w:val="Textonotaalfinal"/>
        <w:jc w:val="both"/>
      </w:pPr>
    </w:p>
  </w:endnote>
  <w:endnote w:id="25">
    <w:p w14:paraId="535F01D3" w14:textId="77777777" w:rsidR="00B16AD3" w:rsidRDefault="00B16AD3" w:rsidP="002B3041">
      <w:pPr>
        <w:pStyle w:val="Textonotaalfinal"/>
        <w:jc w:val="both"/>
        <w:rPr>
          <w:rFonts w:ascii="Calibri" w:hAnsi="Calibri" w:cs="Calibri"/>
          <w:color w:val="FFFFFF"/>
          <w:sz w:val="4"/>
          <w:szCs w:val="4"/>
        </w:rPr>
      </w:pPr>
    </w:p>
    <w:p w14:paraId="7ED5D616"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83136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B8C8213" w14:textId="77777777" w:rsidR="00B16AD3" w:rsidRDefault="00B16AD3" w:rsidP="002B3041">
      <w:pPr>
        <w:pStyle w:val="Textonotaalfinal"/>
        <w:jc w:val="both"/>
      </w:pPr>
    </w:p>
  </w:endnote>
  <w:endnote w:id="26">
    <w:p w14:paraId="58671880" w14:textId="77777777" w:rsidR="00B16AD3" w:rsidRDefault="00B16AD3" w:rsidP="002B3041">
      <w:pPr>
        <w:pStyle w:val="Textonotaalfinal"/>
        <w:jc w:val="both"/>
        <w:rPr>
          <w:rFonts w:ascii="Calibri" w:hAnsi="Calibri" w:cs="Calibri"/>
          <w:color w:val="FFFFFF"/>
          <w:sz w:val="4"/>
          <w:szCs w:val="4"/>
        </w:rPr>
      </w:pPr>
    </w:p>
    <w:p w14:paraId="0623BB3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3D32413"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61BAB9D" w14:textId="77777777" w:rsidR="00B16AD3" w:rsidRDefault="00B16AD3" w:rsidP="002B3041">
      <w:pPr>
        <w:pStyle w:val="Textonotaalfinal"/>
        <w:jc w:val="both"/>
      </w:pPr>
    </w:p>
  </w:endnote>
  <w:endnote w:id="27">
    <w:p w14:paraId="1E93A783" w14:textId="77777777" w:rsidR="00B16AD3" w:rsidRDefault="00B16AD3" w:rsidP="002B3041">
      <w:pPr>
        <w:pStyle w:val="Textonotaalfinal"/>
        <w:jc w:val="both"/>
        <w:rPr>
          <w:rFonts w:ascii="Calibri" w:hAnsi="Calibri" w:cs="Calibri"/>
          <w:color w:val="FFFFFF"/>
          <w:sz w:val="4"/>
          <w:szCs w:val="4"/>
        </w:rPr>
      </w:pPr>
    </w:p>
    <w:p w14:paraId="218E21A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4AD23E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147763D" w14:textId="77777777" w:rsidR="00B16AD3" w:rsidRDefault="00B16AD3" w:rsidP="002B3041">
      <w:pPr>
        <w:pStyle w:val="Textonotaalfinal"/>
        <w:jc w:val="both"/>
      </w:pPr>
    </w:p>
  </w:endnote>
  <w:endnote w:id="28">
    <w:p w14:paraId="0D8FDEC6" w14:textId="77777777" w:rsidR="00B16AD3" w:rsidRDefault="00B16AD3" w:rsidP="002B3041">
      <w:pPr>
        <w:pStyle w:val="Textonotaalfinal"/>
        <w:jc w:val="both"/>
        <w:rPr>
          <w:rFonts w:ascii="Calibri" w:hAnsi="Calibri" w:cs="Calibri"/>
          <w:color w:val="FFFFFF"/>
          <w:sz w:val="4"/>
          <w:szCs w:val="4"/>
        </w:rPr>
      </w:pPr>
    </w:p>
    <w:p w14:paraId="636218E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56196D4"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BE41F1A" w14:textId="77777777" w:rsidR="00B16AD3" w:rsidRDefault="00B16AD3" w:rsidP="002B3041">
      <w:pPr>
        <w:pStyle w:val="Textonotaalfinal"/>
        <w:jc w:val="both"/>
      </w:pPr>
    </w:p>
  </w:endnote>
  <w:endnote w:id="29">
    <w:p w14:paraId="098A0B5B" w14:textId="77777777" w:rsidR="00B16AD3" w:rsidRDefault="00B16AD3" w:rsidP="002B3041">
      <w:pPr>
        <w:pStyle w:val="Textonotaalfinal"/>
        <w:jc w:val="both"/>
        <w:rPr>
          <w:rFonts w:ascii="Calibri" w:hAnsi="Calibri" w:cs="Calibri"/>
          <w:color w:val="FFFFFF"/>
          <w:sz w:val="4"/>
          <w:szCs w:val="4"/>
        </w:rPr>
      </w:pPr>
    </w:p>
    <w:p w14:paraId="0FE24C8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79F49F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4E53790" w14:textId="77777777" w:rsidR="00B16AD3" w:rsidRDefault="00B16AD3" w:rsidP="002B3041">
      <w:pPr>
        <w:pStyle w:val="Textonotaalfinal"/>
        <w:jc w:val="both"/>
      </w:pPr>
    </w:p>
  </w:endnote>
  <w:endnote w:id="30">
    <w:p w14:paraId="58915705" w14:textId="77777777" w:rsidR="00B16AD3" w:rsidRDefault="00B16AD3" w:rsidP="002B3041">
      <w:pPr>
        <w:pStyle w:val="Textonotaalfinal"/>
        <w:jc w:val="both"/>
        <w:rPr>
          <w:rFonts w:ascii="Calibri" w:hAnsi="Calibri" w:cs="Calibri"/>
          <w:color w:val="FFFFFF"/>
          <w:sz w:val="4"/>
          <w:szCs w:val="4"/>
        </w:rPr>
      </w:pPr>
    </w:p>
    <w:p w14:paraId="5AC42E2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32ACDF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C2BF04C" w14:textId="77777777" w:rsidR="00B16AD3" w:rsidRDefault="00B16AD3" w:rsidP="002B3041">
      <w:pPr>
        <w:pStyle w:val="Textonotaalfinal"/>
        <w:jc w:val="both"/>
      </w:pPr>
    </w:p>
  </w:endnote>
  <w:endnote w:id="31">
    <w:p w14:paraId="0CAE413F" w14:textId="77777777" w:rsidR="00B16AD3" w:rsidRDefault="00B16AD3" w:rsidP="002B3041">
      <w:pPr>
        <w:pStyle w:val="Textonotaalfinal"/>
        <w:jc w:val="both"/>
        <w:rPr>
          <w:rFonts w:ascii="Calibri" w:hAnsi="Calibri" w:cs="Calibri"/>
          <w:color w:val="FFFFFF"/>
          <w:sz w:val="4"/>
          <w:szCs w:val="4"/>
        </w:rPr>
      </w:pPr>
    </w:p>
    <w:p w14:paraId="1409B2C1"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31B57AD"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AFF5F36" w14:textId="77777777" w:rsidR="00B16AD3" w:rsidRDefault="00B16AD3" w:rsidP="002B3041">
      <w:pPr>
        <w:pStyle w:val="Textonotaalfinal"/>
        <w:jc w:val="both"/>
      </w:pPr>
    </w:p>
  </w:endnote>
  <w:endnote w:id="32">
    <w:p w14:paraId="11F492E1" w14:textId="77777777" w:rsidR="00B16AD3" w:rsidRDefault="00B16AD3" w:rsidP="002B3041">
      <w:pPr>
        <w:pStyle w:val="Textonotaalfinal"/>
        <w:jc w:val="both"/>
        <w:rPr>
          <w:rFonts w:ascii="Calibri" w:hAnsi="Calibri" w:cs="Calibri"/>
          <w:color w:val="FFFFFF"/>
          <w:sz w:val="4"/>
          <w:szCs w:val="4"/>
        </w:rPr>
      </w:pPr>
    </w:p>
    <w:p w14:paraId="6EB389AB"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8B54D5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E651C48" w14:textId="77777777" w:rsidR="00B16AD3" w:rsidRDefault="00B16AD3" w:rsidP="002B3041">
      <w:pPr>
        <w:pStyle w:val="Textonotaalfinal"/>
        <w:jc w:val="both"/>
      </w:pPr>
    </w:p>
  </w:endnote>
  <w:endnote w:id="33">
    <w:p w14:paraId="67FAE4F9" w14:textId="77777777" w:rsidR="00B16AD3" w:rsidRDefault="00B16AD3" w:rsidP="002B3041">
      <w:pPr>
        <w:pStyle w:val="Textonotaalfinal"/>
        <w:jc w:val="both"/>
        <w:rPr>
          <w:rFonts w:ascii="Calibri" w:hAnsi="Calibri" w:cs="Calibri"/>
          <w:color w:val="FFFFFF"/>
          <w:sz w:val="4"/>
          <w:szCs w:val="4"/>
        </w:rPr>
      </w:pPr>
    </w:p>
    <w:p w14:paraId="1F2F171A"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95F07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F373C5B" w14:textId="77777777" w:rsidR="00B16AD3" w:rsidRDefault="00B16AD3" w:rsidP="002B3041">
      <w:pPr>
        <w:pStyle w:val="Textonotaalfinal"/>
        <w:jc w:val="both"/>
      </w:pPr>
    </w:p>
  </w:endnote>
  <w:endnote w:id="34">
    <w:p w14:paraId="15134634" w14:textId="77777777" w:rsidR="00B16AD3" w:rsidRDefault="00B16AD3" w:rsidP="002B3041">
      <w:pPr>
        <w:pStyle w:val="Textonotaalfinal"/>
        <w:jc w:val="both"/>
        <w:rPr>
          <w:rFonts w:ascii="Calibri" w:hAnsi="Calibri" w:cs="Calibri"/>
          <w:color w:val="FFFFFF"/>
          <w:sz w:val="4"/>
          <w:szCs w:val="4"/>
        </w:rPr>
      </w:pPr>
    </w:p>
    <w:p w14:paraId="1F78F5E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E7DB364"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75810CB" w14:textId="77777777" w:rsidR="00B16AD3" w:rsidRDefault="00B16AD3" w:rsidP="002B3041">
      <w:pPr>
        <w:pStyle w:val="Textonotaalfinal"/>
        <w:jc w:val="both"/>
      </w:pPr>
    </w:p>
  </w:endnote>
  <w:endnote w:id="35">
    <w:p w14:paraId="48891330" w14:textId="77777777" w:rsidR="00B16AD3" w:rsidRDefault="00B16AD3" w:rsidP="002B3041">
      <w:pPr>
        <w:pStyle w:val="Textonotaalfinal"/>
        <w:jc w:val="both"/>
        <w:rPr>
          <w:rFonts w:ascii="Calibri" w:hAnsi="Calibri" w:cs="Calibri"/>
          <w:color w:val="FFFFFF"/>
          <w:sz w:val="4"/>
          <w:szCs w:val="4"/>
        </w:rPr>
      </w:pPr>
    </w:p>
    <w:p w14:paraId="4DB1F14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83012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2CFD10B" w14:textId="77777777" w:rsidR="00B16AD3" w:rsidRDefault="00B16AD3" w:rsidP="002B3041">
      <w:pPr>
        <w:pStyle w:val="Textonotaalfinal"/>
        <w:jc w:val="both"/>
      </w:pPr>
    </w:p>
  </w:endnote>
  <w:endnote w:id="36">
    <w:p w14:paraId="39935C5A" w14:textId="77777777" w:rsidR="00B16AD3" w:rsidRDefault="00B16AD3" w:rsidP="002B3041">
      <w:pPr>
        <w:pStyle w:val="Textonotaalfinal"/>
        <w:jc w:val="both"/>
        <w:rPr>
          <w:rFonts w:ascii="Calibri" w:hAnsi="Calibri" w:cs="Calibri"/>
          <w:color w:val="FFFFFF"/>
          <w:sz w:val="4"/>
          <w:szCs w:val="4"/>
        </w:rPr>
      </w:pPr>
    </w:p>
    <w:p w14:paraId="654ABBD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F15FEF3"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9E29F2D" w14:textId="77777777" w:rsidR="00B16AD3" w:rsidRDefault="00B16AD3" w:rsidP="002B3041">
      <w:pPr>
        <w:pStyle w:val="Textonotaalfinal"/>
        <w:jc w:val="both"/>
      </w:pPr>
    </w:p>
  </w:endnote>
  <w:endnote w:id="37">
    <w:p w14:paraId="56012E3B" w14:textId="77777777" w:rsidR="00B16AD3" w:rsidRDefault="00B16AD3" w:rsidP="002B3041">
      <w:pPr>
        <w:pStyle w:val="Textonotaalfinal"/>
        <w:jc w:val="both"/>
        <w:rPr>
          <w:rFonts w:ascii="Calibri" w:hAnsi="Calibri" w:cs="Calibri"/>
          <w:color w:val="FFFFFF"/>
          <w:sz w:val="4"/>
          <w:szCs w:val="4"/>
        </w:rPr>
      </w:pPr>
    </w:p>
    <w:p w14:paraId="06575FB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0FF672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12589E1" w14:textId="77777777" w:rsidR="00B16AD3" w:rsidRDefault="00B16AD3" w:rsidP="002B3041">
      <w:pPr>
        <w:pStyle w:val="Textonotaalfinal"/>
        <w:jc w:val="both"/>
      </w:pPr>
    </w:p>
  </w:endnote>
  <w:endnote w:id="38">
    <w:p w14:paraId="58274B7D" w14:textId="77777777" w:rsidR="00B16AD3" w:rsidRDefault="00B16AD3" w:rsidP="002B3041">
      <w:pPr>
        <w:pStyle w:val="Textonotaalfinal"/>
        <w:jc w:val="both"/>
        <w:rPr>
          <w:rFonts w:ascii="Calibri" w:hAnsi="Calibri" w:cs="Calibri"/>
          <w:color w:val="FFFFFF"/>
          <w:sz w:val="4"/>
          <w:szCs w:val="4"/>
        </w:rPr>
      </w:pPr>
    </w:p>
    <w:p w14:paraId="7687D09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3599342"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E732E8F" w14:textId="77777777" w:rsidR="00B16AD3" w:rsidRDefault="00B16AD3" w:rsidP="002B3041">
      <w:pPr>
        <w:pStyle w:val="Textonotaalfinal"/>
        <w:jc w:val="both"/>
      </w:pPr>
    </w:p>
  </w:endnote>
  <w:endnote w:id="39">
    <w:p w14:paraId="13CDE6CA" w14:textId="77777777" w:rsidR="00B16AD3" w:rsidRDefault="00B16AD3" w:rsidP="002B3041">
      <w:pPr>
        <w:pStyle w:val="Textonotaalfinal"/>
        <w:jc w:val="both"/>
        <w:rPr>
          <w:rFonts w:ascii="Calibri" w:hAnsi="Calibri" w:cs="Calibri"/>
          <w:color w:val="FFFFFF"/>
          <w:sz w:val="4"/>
          <w:szCs w:val="4"/>
        </w:rPr>
      </w:pPr>
    </w:p>
    <w:p w14:paraId="5D1B87C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433F60C"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872D24C" w14:textId="77777777" w:rsidR="00B16AD3" w:rsidRDefault="00B16AD3" w:rsidP="002B3041">
      <w:pPr>
        <w:pStyle w:val="Textonotaalfinal"/>
        <w:jc w:val="both"/>
      </w:pPr>
    </w:p>
  </w:endnote>
  <w:endnote w:id="40">
    <w:p w14:paraId="47FA8054" w14:textId="77777777" w:rsidR="00B16AD3" w:rsidRDefault="00B16AD3" w:rsidP="002B3041">
      <w:pPr>
        <w:pStyle w:val="Textonotaalfinal"/>
        <w:jc w:val="both"/>
        <w:rPr>
          <w:rFonts w:ascii="Calibri" w:hAnsi="Calibri" w:cs="Calibri"/>
          <w:color w:val="000000"/>
          <w:sz w:val="24"/>
          <w:szCs w:val="24"/>
        </w:rPr>
      </w:pPr>
    </w:p>
    <w:p w14:paraId="701A04B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134818E" w14:textId="77777777" w:rsidR="00B16AD3" w:rsidRDefault="00B16AD3" w:rsidP="002B3041">
      <w:pPr>
        <w:pStyle w:val="Textonotaalfinal"/>
        <w:jc w:val="both"/>
        <w:rPr>
          <w:rFonts w:ascii="Calibri" w:hAnsi="Calibri" w:cs="Calibri"/>
          <w:color w:val="FFFFFF"/>
          <w:sz w:val="4"/>
          <w:szCs w:val="4"/>
        </w:rPr>
      </w:pPr>
    </w:p>
    <w:p w14:paraId="465AF5BC" w14:textId="77777777" w:rsidR="00B16AD3" w:rsidRDefault="00B16AD3" w:rsidP="002B3041">
      <w:pPr>
        <w:pStyle w:val="Textonotaalfinal"/>
        <w:jc w:val="both"/>
      </w:pPr>
    </w:p>
  </w:endnote>
  <w:endnote w:id="41">
    <w:p w14:paraId="2A91FC46" w14:textId="77777777" w:rsidR="00B16AD3" w:rsidRDefault="00B16AD3" w:rsidP="002B3041">
      <w:pPr>
        <w:pStyle w:val="Textonotaalfinal"/>
        <w:jc w:val="both"/>
        <w:rPr>
          <w:rFonts w:ascii="Calibri" w:hAnsi="Calibri" w:cs="Calibri"/>
          <w:color w:val="FFFFFF"/>
          <w:sz w:val="4"/>
          <w:szCs w:val="4"/>
        </w:rPr>
      </w:pPr>
    </w:p>
    <w:p w14:paraId="3D87CE24"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DFC0436" w14:textId="77777777" w:rsidR="00B16AD3" w:rsidRDefault="00B16AD3" w:rsidP="002B3041">
      <w:pPr>
        <w:pStyle w:val="Textonotaalfinal"/>
        <w:jc w:val="both"/>
      </w:pPr>
    </w:p>
  </w:endnote>
  <w:endnote w:id="42">
    <w:p w14:paraId="683A49E1" w14:textId="77777777" w:rsidR="00B16AD3" w:rsidRDefault="00B16AD3" w:rsidP="002B3041">
      <w:pPr>
        <w:pStyle w:val="Textonotaalfinal"/>
        <w:jc w:val="both"/>
        <w:rPr>
          <w:rFonts w:ascii="Calibri" w:hAnsi="Calibri" w:cs="Calibri"/>
          <w:color w:val="FFFFFF"/>
          <w:sz w:val="4"/>
          <w:szCs w:val="4"/>
        </w:rPr>
      </w:pPr>
    </w:p>
    <w:p w14:paraId="1F313AC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A85EF9" w14:textId="77777777" w:rsidR="00B16AD3" w:rsidRDefault="00B16AD3" w:rsidP="002B3041">
      <w:pPr>
        <w:pStyle w:val="Textonotaalfinal"/>
        <w:jc w:val="both"/>
      </w:pPr>
    </w:p>
  </w:endnote>
  <w:endnote w:id="43">
    <w:p w14:paraId="5C505444" w14:textId="77777777" w:rsidR="00B16AD3" w:rsidRDefault="00B16AD3" w:rsidP="002B3041">
      <w:pPr>
        <w:pStyle w:val="Textonotaalfinal"/>
        <w:jc w:val="both"/>
        <w:rPr>
          <w:rFonts w:ascii="Calibri" w:hAnsi="Calibri" w:cs="Calibri"/>
          <w:color w:val="FFFFFF"/>
          <w:sz w:val="4"/>
          <w:szCs w:val="4"/>
        </w:rPr>
      </w:pPr>
    </w:p>
    <w:p w14:paraId="10BD9E6E"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573A0C0" w14:textId="77777777" w:rsidR="00B16AD3" w:rsidRDefault="00B16AD3" w:rsidP="002B3041">
      <w:pPr>
        <w:pStyle w:val="Textonotaalfinal"/>
        <w:jc w:val="both"/>
      </w:pPr>
    </w:p>
  </w:endnote>
  <w:endnote w:id="44">
    <w:p w14:paraId="4FEAC7D5" w14:textId="77777777" w:rsidR="00B16AD3" w:rsidRDefault="00B16AD3" w:rsidP="002B3041">
      <w:pPr>
        <w:pStyle w:val="Textonotaalfinal"/>
        <w:jc w:val="both"/>
        <w:rPr>
          <w:rFonts w:ascii="Calibri" w:hAnsi="Calibri" w:cs="Calibri"/>
          <w:color w:val="FFFFFF"/>
          <w:sz w:val="4"/>
          <w:szCs w:val="4"/>
        </w:rPr>
      </w:pPr>
    </w:p>
    <w:p w14:paraId="7D01074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B81F568" w14:textId="77777777" w:rsidR="00B16AD3" w:rsidRDefault="00B16AD3" w:rsidP="002B3041">
      <w:pPr>
        <w:pStyle w:val="Textonotaalfinal"/>
        <w:jc w:val="both"/>
      </w:pPr>
    </w:p>
  </w:endnote>
  <w:endnote w:id="45">
    <w:p w14:paraId="33B067EE" w14:textId="77777777" w:rsidR="00B16AD3" w:rsidRDefault="00B16AD3" w:rsidP="002B3041">
      <w:pPr>
        <w:pStyle w:val="Textonotaalfinal"/>
        <w:jc w:val="both"/>
        <w:rPr>
          <w:rFonts w:ascii="Calibri" w:hAnsi="Calibri" w:cs="Calibri"/>
          <w:color w:val="FFFFFF"/>
          <w:sz w:val="4"/>
          <w:szCs w:val="4"/>
        </w:rPr>
      </w:pPr>
    </w:p>
    <w:p w14:paraId="118FE470"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83B6165" w14:textId="77777777" w:rsidR="00B16AD3" w:rsidRDefault="00B16AD3" w:rsidP="002B3041">
      <w:pPr>
        <w:pStyle w:val="Textonotaalfinal"/>
        <w:jc w:val="both"/>
      </w:pPr>
    </w:p>
  </w:endnote>
  <w:endnote w:id="46">
    <w:p w14:paraId="79144F2E" w14:textId="77777777" w:rsidR="00B16AD3" w:rsidRDefault="00B16AD3" w:rsidP="002B3041">
      <w:pPr>
        <w:pStyle w:val="Textonotaalfinal"/>
        <w:jc w:val="both"/>
        <w:rPr>
          <w:rFonts w:ascii="Calibri" w:hAnsi="Calibri" w:cs="Calibri"/>
          <w:color w:val="FFFFFF"/>
          <w:sz w:val="4"/>
          <w:szCs w:val="4"/>
        </w:rPr>
      </w:pPr>
    </w:p>
    <w:p w14:paraId="1B2EA2B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724AB21" w14:textId="77777777" w:rsidR="00B16AD3" w:rsidRDefault="00B16AD3" w:rsidP="002B3041">
      <w:pPr>
        <w:pStyle w:val="Textonotaalfinal"/>
        <w:jc w:val="both"/>
      </w:pPr>
    </w:p>
  </w:endnote>
  <w:endnote w:id="47">
    <w:p w14:paraId="04C605BB" w14:textId="77777777" w:rsidR="00B16AD3" w:rsidRDefault="00B16AD3" w:rsidP="002B3041">
      <w:pPr>
        <w:pStyle w:val="Textonotaalfinal"/>
        <w:jc w:val="both"/>
        <w:rPr>
          <w:rFonts w:ascii="Calibri" w:hAnsi="Calibri" w:cs="Calibri"/>
          <w:color w:val="FFFFFF"/>
          <w:sz w:val="4"/>
          <w:szCs w:val="4"/>
        </w:rPr>
      </w:pPr>
    </w:p>
    <w:p w14:paraId="3BD68A4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82F014" w14:textId="77777777" w:rsidR="00B16AD3" w:rsidRDefault="00B16AD3" w:rsidP="002B3041">
      <w:pPr>
        <w:pStyle w:val="Textonotaalfinal"/>
        <w:jc w:val="both"/>
        <w:rPr>
          <w:rFonts w:ascii="Calibri" w:hAnsi="Calibri" w:cs="Calibri"/>
          <w:color w:val="FFFFFF"/>
          <w:sz w:val="4"/>
          <w:szCs w:val="4"/>
        </w:rPr>
      </w:pPr>
    </w:p>
    <w:p w14:paraId="2A40EA89" w14:textId="77777777" w:rsidR="00B16AD3" w:rsidRDefault="00B16AD3" w:rsidP="002B3041">
      <w:pPr>
        <w:pStyle w:val="Textonotaalfinal"/>
        <w:jc w:val="both"/>
      </w:pPr>
    </w:p>
  </w:endnote>
  <w:endnote w:id="48">
    <w:p w14:paraId="17725740" w14:textId="77777777" w:rsidR="00B16AD3" w:rsidRDefault="00B16AD3" w:rsidP="002B3041">
      <w:pPr>
        <w:pStyle w:val="Textonotaalfinal"/>
        <w:jc w:val="both"/>
        <w:rPr>
          <w:rFonts w:ascii="Calibri" w:hAnsi="Calibri" w:cs="Calibri"/>
          <w:color w:val="FFFFFF"/>
          <w:sz w:val="4"/>
          <w:szCs w:val="4"/>
        </w:rPr>
      </w:pPr>
    </w:p>
    <w:p w14:paraId="1889DEA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C30AE65" w14:textId="77777777" w:rsidR="00B16AD3" w:rsidRDefault="00B16AD3" w:rsidP="002B3041">
      <w:pPr>
        <w:pStyle w:val="Textonotaalfinal"/>
        <w:jc w:val="both"/>
      </w:pPr>
    </w:p>
  </w:endnote>
  <w:endnote w:id="49">
    <w:p w14:paraId="729F5C30" w14:textId="77777777" w:rsidR="00B16AD3" w:rsidRDefault="00B16AD3" w:rsidP="002B3041">
      <w:pPr>
        <w:pStyle w:val="Textonotaalfinal"/>
        <w:jc w:val="both"/>
        <w:rPr>
          <w:rFonts w:ascii="Calibri" w:hAnsi="Calibri" w:cs="Calibri"/>
          <w:color w:val="FFFFFF"/>
          <w:sz w:val="4"/>
          <w:szCs w:val="4"/>
        </w:rPr>
      </w:pPr>
    </w:p>
    <w:p w14:paraId="66A0953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98A7CCF" w14:textId="77777777" w:rsidR="00B16AD3" w:rsidRDefault="00B16AD3" w:rsidP="002B3041">
      <w:pPr>
        <w:pStyle w:val="Textonotaalfinal"/>
        <w:jc w:val="both"/>
      </w:pPr>
    </w:p>
  </w:endnote>
  <w:endnote w:id="50">
    <w:p w14:paraId="10E2F2C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6D87C2FB" w14:textId="77777777" w:rsidR="00B16AD3" w:rsidRDefault="00B16AD3" w:rsidP="002B3041">
      <w:pPr>
        <w:pStyle w:val="Textonotaalfinal"/>
        <w:jc w:val="both"/>
      </w:pPr>
    </w:p>
  </w:endnote>
  <w:endnote w:id="51">
    <w:p w14:paraId="0C501478" w14:textId="77777777" w:rsidR="00B16AD3" w:rsidRDefault="00B16AD3" w:rsidP="002B3041">
      <w:pPr>
        <w:pStyle w:val="Textonotapie"/>
        <w:jc w:val="both"/>
      </w:pPr>
    </w:p>
  </w:endnote>
  <w:endnote w:id="52">
    <w:p w14:paraId="772DE7AD" w14:textId="77777777" w:rsidR="00B16AD3" w:rsidRDefault="00B16AD3" w:rsidP="002B3041">
      <w:pPr>
        <w:pStyle w:val="Textonotaalfinal"/>
        <w:rPr>
          <w:color w:val="FFFFFF"/>
          <w:sz w:val="4"/>
          <w:szCs w:val="4"/>
        </w:rPr>
      </w:pPr>
    </w:p>
    <w:p w14:paraId="371DDED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3">
    <w:p w14:paraId="0FFBD0C7" w14:textId="77777777" w:rsidR="00B16AD3" w:rsidRDefault="00B16AD3" w:rsidP="002B3041">
      <w:pPr>
        <w:pStyle w:val="Textonotaalfinal"/>
        <w:rPr>
          <w:color w:val="FFFFFF"/>
          <w:sz w:val="4"/>
          <w:szCs w:val="4"/>
        </w:rPr>
      </w:pPr>
    </w:p>
    <w:p w14:paraId="4A852BD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4">
    <w:p w14:paraId="71F0F216" w14:textId="77777777" w:rsidR="00B16AD3" w:rsidRDefault="00B16AD3" w:rsidP="002B3041">
      <w:pPr>
        <w:pStyle w:val="Textonotaalfinal"/>
        <w:rPr>
          <w:color w:val="FFFFFF"/>
          <w:sz w:val="4"/>
          <w:szCs w:val="4"/>
        </w:rPr>
      </w:pPr>
    </w:p>
    <w:p w14:paraId="43841B4C"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5">
    <w:p w14:paraId="3E17FC44" w14:textId="77777777" w:rsidR="00B16AD3" w:rsidRDefault="00B16AD3" w:rsidP="002B3041">
      <w:pPr>
        <w:pStyle w:val="Textonotaalfinal"/>
        <w:rPr>
          <w:color w:val="FFFFFF"/>
          <w:sz w:val="4"/>
          <w:szCs w:val="4"/>
        </w:rPr>
      </w:pPr>
    </w:p>
    <w:p w14:paraId="3935856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6">
    <w:p w14:paraId="554AE1C8" w14:textId="77777777" w:rsidR="00B16AD3" w:rsidRDefault="00B16AD3" w:rsidP="002B3041">
      <w:pPr>
        <w:pStyle w:val="Textonotaalfinal"/>
        <w:rPr>
          <w:color w:val="FFFFFF"/>
          <w:sz w:val="4"/>
          <w:szCs w:val="4"/>
        </w:rPr>
      </w:pPr>
    </w:p>
    <w:p w14:paraId="34C4A60D"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7">
    <w:p w14:paraId="772305E1" w14:textId="77777777" w:rsidR="00B16AD3" w:rsidRDefault="00B16AD3" w:rsidP="002B3041">
      <w:pPr>
        <w:pStyle w:val="Textonotaalfinal"/>
        <w:rPr>
          <w:color w:val="FFFFFF"/>
          <w:sz w:val="4"/>
          <w:szCs w:val="4"/>
        </w:rPr>
      </w:pPr>
    </w:p>
    <w:p w14:paraId="15A57BAE"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8">
    <w:p w14:paraId="08868E44" w14:textId="77777777" w:rsidR="00B16AD3" w:rsidRDefault="00B16AD3" w:rsidP="002B3041">
      <w:pPr>
        <w:pStyle w:val="Textonotaalfinal"/>
        <w:rPr>
          <w:color w:val="FFFFFF"/>
          <w:sz w:val="4"/>
          <w:szCs w:val="4"/>
        </w:rPr>
      </w:pPr>
    </w:p>
    <w:p w14:paraId="2D0C883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9">
    <w:p w14:paraId="54D19033" w14:textId="77777777" w:rsidR="00B16AD3" w:rsidRDefault="00B16AD3" w:rsidP="002B3041">
      <w:pPr>
        <w:pStyle w:val="Textonotaalfinal"/>
        <w:rPr>
          <w:color w:val="FFFFFF"/>
          <w:sz w:val="4"/>
          <w:szCs w:val="4"/>
        </w:rPr>
      </w:pPr>
    </w:p>
    <w:p w14:paraId="0695CA8D"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0">
    <w:p w14:paraId="3B88246B" w14:textId="77777777" w:rsidR="00B16AD3" w:rsidRDefault="00B16AD3" w:rsidP="002B3041">
      <w:pPr>
        <w:pStyle w:val="Textonotaalfinal"/>
        <w:rPr>
          <w:color w:val="FFFFFF"/>
          <w:sz w:val="4"/>
          <w:szCs w:val="4"/>
        </w:rPr>
      </w:pPr>
    </w:p>
    <w:p w14:paraId="70E9E24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1">
    <w:p w14:paraId="5799B918" w14:textId="77777777" w:rsidR="00B16AD3" w:rsidRDefault="00B16AD3" w:rsidP="002B3041">
      <w:pPr>
        <w:pStyle w:val="Textonotaalfinal"/>
        <w:rPr>
          <w:color w:val="FFFFFF"/>
          <w:sz w:val="4"/>
          <w:szCs w:val="4"/>
        </w:rPr>
      </w:pPr>
    </w:p>
    <w:p w14:paraId="3F5EB3B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2">
    <w:p w14:paraId="2F2095AC" w14:textId="77777777" w:rsidR="00B16AD3" w:rsidRDefault="00B16AD3" w:rsidP="002B3041">
      <w:pPr>
        <w:pStyle w:val="Textonotaalfinal"/>
        <w:rPr>
          <w:color w:val="FFFFFF"/>
          <w:sz w:val="4"/>
          <w:szCs w:val="4"/>
        </w:rPr>
      </w:pPr>
    </w:p>
    <w:p w14:paraId="101AB17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3">
    <w:p w14:paraId="6B15FA3D" w14:textId="77777777" w:rsidR="00B16AD3" w:rsidRDefault="00B16AD3" w:rsidP="002B3041">
      <w:pPr>
        <w:pStyle w:val="Textonotaalfinal"/>
        <w:rPr>
          <w:color w:val="FFFFFF"/>
          <w:sz w:val="4"/>
          <w:szCs w:val="4"/>
        </w:rPr>
      </w:pPr>
    </w:p>
    <w:p w14:paraId="452DED39"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4">
    <w:p w14:paraId="0DF26F50" w14:textId="77777777" w:rsidR="00B16AD3" w:rsidRDefault="00B16AD3" w:rsidP="002B3041">
      <w:pPr>
        <w:pStyle w:val="Textonotaalfinal"/>
        <w:rPr>
          <w:color w:val="FFFFFF"/>
          <w:sz w:val="4"/>
          <w:szCs w:val="4"/>
        </w:rPr>
      </w:pPr>
    </w:p>
    <w:p w14:paraId="28A50E1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5">
    <w:p w14:paraId="5F1AE491" w14:textId="77777777" w:rsidR="00B16AD3" w:rsidRDefault="00B16AD3" w:rsidP="002B3041">
      <w:pPr>
        <w:pStyle w:val="Textonotaalfinal"/>
        <w:rPr>
          <w:color w:val="FFFFFF"/>
          <w:sz w:val="4"/>
          <w:szCs w:val="4"/>
        </w:rPr>
      </w:pPr>
    </w:p>
    <w:p w14:paraId="25BF88D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6">
    <w:p w14:paraId="3FF049E3" w14:textId="77777777" w:rsidR="00B16AD3" w:rsidRDefault="00B16AD3" w:rsidP="002B3041">
      <w:pPr>
        <w:pStyle w:val="Textonotaalfinal"/>
        <w:rPr>
          <w:color w:val="FFFFFF"/>
          <w:sz w:val="4"/>
          <w:szCs w:val="4"/>
        </w:rPr>
      </w:pPr>
    </w:p>
    <w:p w14:paraId="004F5765"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7">
    <w:p w14:paraId="7ED86D91" w14:textId="77777777" w:rsidR="00B16AD3" w:rsidRDefault="00B16AD3" w:rsidP="002B3041">
      <w:pPr>
        <w:pStyle w:val="Textonotaalfinal"/>
        <w:rPr>
          <w:color w:val="FFFFFF"/>
          <w:sz w:val="4"/>
          <w:szCs w:val="4"/>
        </w:rPr>
      </w:pPr>
    </w:p>
    <w:p w14:paraId="4FF0568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8">
    <w:p w14:paraId="52335A45" w14:textId="77777777" w:rsidR="00B16AD3" w:rsidRDefault="00B16AD3" w:rsidP="002B3041">
      <w:pPr>
        <w:pStyle w:val="Textonotaalfinal"/>
        <w:rPr>
          <w:color w:val="FFFFFF"/>
          <w:sz w:val="4"/>
          <w:szCs w:val="4"/>
        </w:rPr>
      </w:pPr>
    </w:p>
    <w:p w14:paraId="171AE6E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9">
    <w:p w14:paraId="7E180918" w14:textId="77777777" w:rsidR="00B16AD3" w:rsidRDefault="00B16AD3" w:rsidP="002B3041">
      <w:pPr>
        <w:pStyle w:val="Textonotaalfinal"/>
        <w:rPr>
          <w:color w:val="FFFFFF"/>
          <w:sz w:val="4"/>
          <w:szCs w:val="4"/>
        </w:rPr>
      </w:pPr>
    </w:p>
    <w:p w14:paraId="7B21E93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0">
    <w:p w14:paraId="5EFD8507" w14:textId="77777777" w:rsidR="00B16AD3" w:rsidRDefault="00B16AD3" w:rsidP="002B3041">
      <w:pPr>
        <w:pStyle w:val="Textonotaalfinal"/>
        <w:rPr>
          <w:color w:val="FFFFFF"/>
          <w:sz w:val="4"/>
          <w:szCs w:val="4"/>
        </w:rPr>
      </w:pPr>
    </w:p>
    <w:p w14:paraId="3EE53C7A"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1">
    <w:p w14:paraId="7B4DF37A" w14:textId="77777777" w:rsidR="00B16AD3" w:rsidRDefault="00B16AD3" w:rsidP="002B3041">
      <w:pPr>
        <w:pStyle w:val="Textonotaalfinal"/>
        <w:rPr>
          <w:color w:val="FFFFFF"/>
          <w:sz w:val="4"/>
          <w:szCs w:val="4"/>
        </w:rPr>
      </w:pPr>
    </w:p>
    <w:p w14:paraId="7882836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2">
    <w:p w14:paraId="41F72E61" w14:textId="77777777" w:rsidR="00B16AD3" w:rsidRDefault="00B16AD3" w:rsidP="002B3041">
      <w:pPr>
        <w:pStyle w:val="Textonotaalfinal"/>
        <w:rPr>
          <w:color w:val="FFFFFF"/>
          <w:sz w:val="4"/>
          <w:szCs w:val="4"/>
        </w:rPr>
      </w:pPr>
    </w:p>
    <w:p w14:paraId="42BB08BE"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3">
    <w:p w14:paraId="1C4B4222" w14:textId="77777777" w:rsidR="00B16AD3" w:rsidRDefault="00B16AD3" w:rsidP="002B3041">
      <w:pPr>
        <w:pStyle w:val="Textonotaalfinal"/>
        <w:rPr>
          <w:color w:val="FFFFFF"/>
          <w:sz w:val="4"/>
          <w:szCs w:val="4"/>
        </w:rPr>
      </w:pPr>
    </w:p>
    <w:p w14:paraId="0E34D56A"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4">
    <w:p w14:paraId="1BEC0CCA" w14:textId="77777777" w:rsidR="00B16AD3" w:rsidRDefault="00B16AD3" w:rsidP="002B3041">
      <w:pPr>
        <w:pStyle w:val="Textonotaalfinal"/>
        <w:rPr>
          <w:color w:val="FFFFFF"/>
          <w:sz w:val="4"/>
          <w:szCs w:val="4"/>
        </w:rPr>
      </w:pPr>
    </w:p>
    <w:p w14:paraId="49B36D96"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5">
    <w:p w14:paraId="037FE2EC" w14:textId="77777777" w:rsidR="00B16AD3" w:rsidRDefault="00B16AD3" w:rsidP="002B3041">
      <w:pPr>
        <w:pStyle w:val="Textonotaalfinal"/>
        <w:rPr>
          <w:color w:val="FFFFFF"/>
          <w:sz w:val="4"/>
          <w:szCs w:val="4"/>
        </w:rPr>
      </w:pPr>
    </w:p>
    <w:p w14:paraId="5C311987"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6">
    <w:p w14:paraId="62AD26CF" w14:textId="77777777" w:rsidR="00B16AD3" w:rsidRDefault="00B16AD3" w:rsidP="002B3041">
      <w:pPr>
        <w:pStyle w:val="Textonotaalfinal"/>
        <w:rPr>
          <w:color w:val="FFFFFF"/>
          <w:sz w:val="4"/>
          <w:szCs w:val="4"/>
        </w:rPr>
      </w:pPr>
    </w:p>
    <w:p w14:paraId="27B6BA1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7">
    <w:p w14:paraId="280D53CE" w14:textId="77777777" w:rsidR="00B16AD3" w:rsidRDefault="00B16AD3" w:rsidP="002B3041">
      <w:pPr>
        <w:pStyle w:val="Textonotaalfinal"/>
        <w:rPr>
          <w:color w:val="FFFFFF"/>
          <w:sz w:val="4"/>
          <w:szCs w:val="4"/>
        </w:rPr>
      </w:pPr>
    </w:p>
    <w:p w14:paraId="2254C4B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8">
    <w:p w14:paraId="290AF014" w14:textId="77777777" w:rsidR="00B16AD3" w:rsidRDefault="00B16AD3" w:rsidP="002B3041">
      <w:pPr>
        <w:pStyle w:val="Textonotaalfinal"/>
        <w:rPr>
          <w:color w:val="FFFFFF"/>
          <w:sz w:val="4"/>
          <w:szCs w:val="4"/>
        </w:rPr>
      </w:pPr>
    </w:p>
    <w:p w14:paraId="23A8FC1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9">
    <w:p w14:paraId="24DAF8FC" w14:textId="77777777" w:rsidR="00B16AD3" w:rsidRDefault="00B16AD3" w:rsidP="002B3041">
      <w:pPr>
        <w:pStyle w:val="Textonotaalfinal"/>
        <w:rPr>
          <w:color w:val="FFFFFF"/>
          <w:sz w:val="4"/>
          <w:szCs w:val="4"/>
        </w:rPr>
      </w:pPr>
    </w:p>
    <w:p w14:paraId="7F8EA918"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0">
    <w:p w14:paraId="1EF9FDD9" w14:textId="77777777" w:rsidR="00B16AD3" w:rsidRDefault="00B16AD3" w:rsidP="002B3041">
      <w:pPr>
        <w:pStyle w:val="Textonotaalfinal"/>
        <w:rPr>
          <w:color w:val="FFFFFF"/>
          <w:sz w:val="4"/>
          <w:szCs w:val="4"/>
        </w:rPr>
      </w:pPr>
    </w:p>
    <w:p w14:paraId="778C38A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1">
    <w:p w14:paraId="59677D05" w14:textId="77777777" w:rsidR="00B16AD3" w:rsidRDefault="00B16AD3" w:rsidP="002B3041">
      <w:pPr>
        <w:pStyle w:val="Textonotaalfinal"/>
        <w:rPr>
          <w:color w:val="FFFFFF"/>
          <w:sz w:val="4"/>
          <w:szCs w:val="4"/>
        </w:rPr>
      </w:pPr>
    </w:p>
    <w:p w14:paraId="723414E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2">
    <w:p w14:paraId="53141926" w14:textId="77777777" w:rsidR="00B16AD3" w:rsidRDefault="00B16AD3" w:rsidP="002B3041">
      <w:pPr>
        <w:pStyle w:val="Textonotaalfinal"/>
        <w:rPr>
          <w:color w:val="FFFFFF"/>
          <w:sz w:val="4"/>
          <w:szCs w:val="4"/>
        </w:rPr>
      </w:pPr>
    </w:p>
    <w:p w14:paraId="4515984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3">
    <w:p w14:paraId="687EBA18" w14:textId="77777777" w:rsidR="00B16AD3" w:rsidRDefault="00B16AD3" w:rsidP="002B3041">
      <w:pPr>
        <w:pStyle w:val="Textonotaalfinal"/>
        <w:rPr>
          <w:color w:val="FFFFFF"/>
          <w:sz w:val="4"/>
          <w:szCs w:val="4"/>
        </w:rPr>
      </w:pPr>
    </w:p>
    <w:p w14:paraId="60B62BA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4">
    <w:p w14:paraId="47B6301D" w14:textId="77777777" w:rsidR="00B16AD3" w:rsidRDefault="00B16AD3" w:rsidP="002B3041">
      <w:pPr>
        <w:pStyle w:val="Textonotaalfinal"/>
        <w:rPr>
          <w:color w:val="FFFFFF"/>
          <w:sz w:val="4"/>
          <w:szCs w:val="4"/>
        </w:rPr>
      </w:pPr>
    </w:p>
    <w:p w14:paraId="33609F1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5">
    <w:p w14:paraId="1CC3943D" w14:textId="77777777" w:rsidR="00B16AD3" w:rsidRDefault="00B16AD3" w:rsidP="002B3041">
      <w:pPr>
        <w:pStyle w:val="Textonotaalfinal"/>
        <w:rPr>
          <w:color w:val="FFFFFF"/>
          <w:sz w:val="4"/>
          <w:szCs w:val="4"/>
        </w:rPr>
      </w:pPr>
    </w:p>
    <w:p w14:paraId="161AB71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6">
    <w:p w14:paraId="19ED9E8E" w14:textId="77777777" w:rsidR="00B16AD3" w:rsidRDefault="00B16AD3" w:rsidP="002B3041">
      <w:pPr>
        <w:pStyle w:val="Textonotaalfinal"/>
        <w:rPr>
          <w:color w:val="FFFFFF"/>
          <w:sz w:val="4"/>
          <w:szCs w:val="4"/>
        </w:rPr>
      </w:pPr>
    </w:p>
    <w:p w14:paraId="4BE87AD6"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7">
    <w:p w14:paraId="30BD47FF" w14:textId="77777777" w:rsidR="00B16AD3" w:rsidRDefault="00B16AD3" w:rsidP="002B3041">
      <w:pPr>
        <w:pStyle w:val="Textonotaalfinal"/>
        <w:rPr>
          <w:color w:val="FFFFFF"/>
          <w:sz w:val="4"/>
          <w:szCs w:val="4"/>
        </w:rPr>
      </w:pPr>
    </w:p>
    <w:p w14:paraId="687FDCD3"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8">
    <w:p w14:paraId="0C4766AB" w14:textId="77777777" w:rsidR="00B16AD3" w:rsidRDefault="00B16AD3" w:rsidP="002B3041">
      <w:pPr>
        <w:pStyle w:val="Textonotaalfinal"/>
        <w:rPr>
          <w:color w:val="FFFFFF"/>
          <w:sz w:val="4"/>
          <w:szCs w:val="4"/>
        </w:rPr>
      </w:pPr>
    </w:p>
    <w:p w14:paraId="2A3A63B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9">
    <w:p w14:paraId="1D0F78A3" w14:textId="77777777" w:rsidR="00B16AD3" w:rsidRDefault="00B16AD3" w:rsidP="002B3041">
      <w:pPr>
        <w:pStyle w:val="Textonotaalfinal"/>
        <w:rPr>
          <w:color w:val="FFFFFF"/>
          <w:sz w:val="4"/>
          <w:szCs w:val="4"/>
        </w:rPr>
      </w:pPr>
    </w:p>
    <w:p w14:paraId="7593B7F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F522" w14:textId="77777777" w:rsidR="00307370" w:rsidRDefault="00307370" w:rsidP="002B3041">
      <w:r>
        <w:separator/>
      </w:r>
    </w:p>
  </w:footnote>
  <w:footnote w:type="continuationSeparator" w:id="0">
    <w:p w14:paraId="21F77CE4" w14:textId="77777777" w:rsidR="00307370" w:rsidRDefault="00307370" w:rsidP="002B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0DCA376B"/>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D66625"/>
    <w:multiLevelType w:val="hybridMultilevel"/>
    <w:tmpl w:val="1CEABD4A"/>
    <w:lvl w:ilvl="0" w:tplc="6F36CBB2">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D862B0"/>
    <w:multiLevelType w:val="hybridMultilevel"/>
    <w:tmpl w:val="3702AD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6091EBB"/>
    <w:multiLevelType w:val="hybridMultilevel"/>
    <w:tmpl w:val="4B427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2C75E54"/>
    <w:multiLevelType w:val="hybridMultilevel"/>
    <w:tmpl w:val="DF8CBA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430010"/>
    <w:multiLevelType w:val="hybridMultilevel"/>
    <w:tmpl w:val="5368152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395C41B4"/>
    <w:multiLevelType w:val="hybridMultilevel"/>
    <w:tmpl w:val="9D7AFB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9A54138"/>
    <w:multiLevelType w:val="hybridMultilevel"/>
    <w:tmpl w:val="5BE6F7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524B3F5C"/>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85A2C0F"/>
    <w:multiLevelType w:val="hybridMultilevel"/>
    <w:tmpl w:val="48124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D3E5783"/>
    <w:multiLevelType w:val="hybridMultilevel"/>
    <w:tmpl w:val="2EE436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7A43A94"/>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AB72C2B"/>
    <w:multiLevelType w:val="hybridMultilevel"/>
    <w:tmpl w:val="F9F6FD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2C7767"/>
    <w:multiLevelType w:val="hybridMultilevel"/>
    <w:tmpl w:val="27DC95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Barros Montealegre">
    <w15:presenceInfo w15:providerId="AD" w15:userId="S-1-5-21-69290438-236524988-1256410061-25926"/>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41"/>
    <w:rsid w:val="0006047D"/>
    <w:rsid w:val="002B3041"/>
    <w:rsid w:val="002F65A6"/>
    <w:rsid w:val="00307370"/>
    <w:rsid w:val="0036299A"/>
    <w:rsid w:val="00491B54"/>
    <w:rsid w:val="004F0214"/>
    <w:rsid w:val="008400B7"/>
    <w:rsid w:val="00867D15"/>
    <w:rsid w:val="00883483"/>
    <w:rsid w:val="008902E3"/>
    <w:rsid w:val="00926EDD"/>
    <w:rsid w:val="009315D5"/>
    <w:rsid w:val="00955ACB"/>
    <w:rsid w:val="00AD452A"/>
    <w:rsid w:val="00B16AD3"/>
    <w:rsid w:val="00C96BB0"/>
    <w:rsid w:val="00CE28DD"/>
    <w:rsid w:val="00D10C92"/>
    <w:rsid w:val="00D9263A"/>
    <w:rsid w:val="00DD0F4B"/>
    <w:rsid w:val="00F02CA9"/>
    <w:rsid w:val="00F562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FE1"/>
  <w15:chartTrackingRefBased/>
  <w15:docId w15:val="{488F0072-699F-4398-9CF2-9137C8D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3041"/>
    <w:rPr>
      <w:rFonts w:ascii="Times New Roman" w:hAnsi="Times New Roman" w:cs="Times New Roman" w:hint="default"/>
      <w:color w:val="0000FF"/>
      <w:u w:val="single"/>
    </w:rPr>
  </w:style>
  <w:style w:type="paragraph" w:styleId="Textonotapie">
    <w:name w:val="footnote text"/>
    <w:basedOn w:val="Normal"/>
    <w:link w:val="TextonotapieCar"/>
    <w:uiPriority w:val="99"/>
    <w:semiHidden/>
    <w:unhideWhenUsed/>
    <w:rsid w:val="002B3041"/>
    <w:rPr>
      <w:sz w:val="20"/>
      <w:szCs w:val="20"/>
    </w:rPr>
  </w:style>
  <w:style w:type="character" w:customStyle="1" w:styleId="TextonotapieCar">
    <w:name w:val="Texto nota pie Car"/>
    <w:basedOn w:val="Fuentedeprrafopredeter"/>
    <w:link w:val="Textonotapie"/>
    <w:uiPriority w:val="99"/>
    <w:semiHidden/>
    <w:rsid w:val="002B3041"/>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B3041"/>
    <w:rPr>
      <w:sz w:val="20"/>
      <w:szCs w:val="20"/>
    </w:rPr>
  </w:style>
  <w:style w:type="character" w:customStyle="1" w:styleId="TextonotaalfinalCar">
    <w:name w:val="Texto nota al final Car"/>
    <w:basedOn w:val="Fuentedeprrafopredeter"/>
    <w:link w:val="Textonotaalfinal"/>
    <w:uiPriority w:val="99"/>
    <w:semiHidden/>
    <w:rsid w:val="002B304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B3041"/>
    <w:pPr>
      <w:spacing w:after="120"/>
    </w:pPr>
  </w:style>
  <w:style w:type="character" w:customStyle="1" w:styleId="TextoindependienteCar">
    <w:name w:val="Texto independiente Car"/>
    <w:basedOn w:val="Fuentedeprrafopredeter"/>
    <w:link w:val="Textoindependiente"/>
    <w:uiPriority w:val="99"/>
    <w:semiHidden/>
    <w:rsid w:val="002B3041"/>
    <w:rPr>
      <w:rFonts w:ascii="Times New Roman" w:eastAsia="Times New Roman" w:hAnsi="Times New Roman" w:cs="Times New Roman"/>
      <w:sz w:val="24"/>
      <w:szCs w:val="24"/>
      <w:lang w:val="es-ES" w:eastAsia="es-ES"/>
    </w:rPr>
  </w:style>
  <w:style w:type="paragraph" w:styleId="Sinespaciado">
    <w:name w:val="No Spacing"/>
    <w:uiPriority w:val="99"/>
    <w:qFormat/>
    <w:rsid w:val="002B3041"/>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2B3041"/>
    <w:pPr>
      <w:ind w:left="720"/>
      <w:contextualSpacing/>
    </w:pPr>
  </w:style>
  <w:style w:type="character" w:styleId="Refdenotaalfinal">
    <w:name w:val="endnote reference"/>
    <w:basedOn w:val="Fuentedeprrafopredeter"/>
    <w:uiPriority w:val="99"/>
    <w:semiHidden/>
    <w:unhideWhenUsed/>
    <w:rsid w:val="002B3041"/>
    <w:rPr>
      <w:rFonts w:ascii="Times New Roman" w:hAnsi="Times New Roman" w:cs="Times New Roman" w:hint="default"/>
      <w:vertAlign w:val="superscript"/>
    </w:rPr>
  </w:style>
  <w:style w:type="character" w:customStyle="1" w:styleId="Estilo6">
    <w:name w:val="Estilo6"/>
    <w:basedOn w:val="Fuentedeprrafopredeter"/>
    <w:uiPriority w:val="99"/>
    <w:rsid w:val="002B3041"/>
    <w:rPr>
      <w:rFonts w:ascii="Albertus Medium" w:hAnsi="Albertus Medium" w:cs="Times New Roman" w:hint="default"/>
      <w:b/>
      <w:bCs w:val="0"/>
      <w:color w:val="auto"/>
      <w:sz w:val="24"/>
    </w:rPr>
  </w:style>
  <w:style w:type="table" w:styleId="Tablaconcuadrcula">
    <w:name w:val="Table Grid"/>
    <w:basedOn w:val="Tablanormal"/>
    <w:uiPriority w:val="39"/>
    <w:rsid w:val="002B3041"/>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CE28DD"/>
    <w:rPr>
      <w:sz w:val="20"/>
      <w:szCs w:val="20"/>
    </w:rPr>
  </w:style>
  <w:style w:type="character" w:customStyle="1" w:styleId="TextocomentarioCar">
    <w:name w:val="Texto comentario Car"/>
    <w:basedOn w:val="Fuentedeprrafopredeter"/>
    <w:link w:val="Textocomentario"/>
    <w:uiPriority w:val="99"/>
    <w:semiHidden/>
    <w:rsid w:val="00CE28DD"/>
    <w:rPr>
      <w:rFonts w:ascii="Times New Roman" w:eastAsia="Times New Roman" w:hAnsi="Times New Roman" w:cs="Times New Roman"/>
      <w:sz w:val="20"/>
      <w:szCs w:val="20"/>
      <w:lang w:val="es-ES" w:eastAsia="es-ES"/>
    </w:rPr>
  </w:style>
  <w:style w:type="paragraph" w:customStyle="1" w:styleId="textbody">
    <w:name w:val="textbody"/>
    <w:basedOn w:val="Normal"/>
    <w:rsid w:val="00AD452A"/>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F56200"/>
    <w:rPr>
      <w:sz w:val="16"/>
      <w:szCs w:val="16"/>
    </w:rPr>
  </w:style>
  <w:style w:type="paragraph" w:styleId="Textodeglobo">
    <w:name w:val="Balloon Text"/>
    <w:basedOn w:val="Normal"/>
    <w:link w:val="TextodegloboCar"/>
    <w:uiPriority w:val="99"/>
    <w:semiHidden/>
    <w:unhideWhenUsed/>
    <w:rsid w:val="00F562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20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3630">
      <w:bodyDiv w:val="1"/>
      <w:marLeft w:val="0"/>
      <w:marRight w:val="0"/>
      <w:marTop w:val="0"/>
      <w:marBottom w:val="0"/>
      <w:divBdr>
        <w:top w:val="none" w:sz="0" w:space="0" w:color="auto"/>
        <w:left w:val="none" w:sz="0" w:space="0" w:color="auto"/>
        <w:bottom w:val="none" w:sz="0" w:space="0" w:color="auto"/>
        <w:right w:val="none" w:sz="0" w:space="0" w:color="auto"/>
      </w:divBdr>
    </w:div>
    <w:div w:id="20845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3228</Words>
  <Characters>17755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caja06</cp:lastModifiedBy>
  <cp:revision>4</cp:revision>
  <dcterms:created xsi:type="dcterms:W3CDTF">2018-10-24T14:34:00Z</dcterms:created>
  <dcterms:modified xsi:type="dcterms:W3CDTF">2021-05-20T15:49:00Z</dcterms:modified>
</cp:coreProperties>
</file>